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943773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8890" t="1079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A87" w:rsidRDefault="00256A87" w:rsidP="00953E9C">
                            <w:pPr>
                              <w:pStyle w:val="Standard"/>
                              <w:jc w:val="right"/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256A87" w:rsidRDefault="00256A8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95pt;margin-top:4.6pt;width:90.8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" strokecolor="white">
                <v:textbox style="mso-fit-shape-to-text:t">
                  <w:txbxContent>
                    <w:p w:rsidR="00256A87" w:rsidRDefault="00256A87" w:rsidP="00953E9C">
                      <w:pPr>
                        <w:pStyle w:val="Standard"/>
                        <w:jc w:val="right"/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  <w:p w:rsidR="00256A87" w:rsidRDefault="00256A87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>
            <wp:extent cx="594360" cy="70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0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720CE3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720CE3">
        <w:rPr>
          <w:sz w:val="24"/>
          <w:szCs w:val="24"/>
          <w:u w:val="single"/>
        </w:rPr>
        <w:t xml:space="preserve">  21 сентября 2018 года </w:t>
      </w:r>
      <w:r w:rsidR="00720CE3">
        <w:rPr>
          <w:sz w:val="24"/>
          <w:szCs w:val="24"/>
        </w:rPr>
        <w:tab/>
      </w:r>
      <w:r w:rsidR="00720CE3">
        <w:rPr>
          <w:sz w:val="24"/>
          <w:szCs w:val="24"/>
        </w:rPr>
        <w:tab/>
      </w:r>
      <w:r w:rsidR="00720CE3">
        <w:rPr>
          <w:sz w:val="24"/>
          <w:szCs w:val="24"/>
        </w:rPr>
        <w:tab/>
      </w:r>
      <w:r w:rsidR="00720CE3">
        <w:rPr>
          <w:sz w:val="24"/>
          <w:szCs w:val="24"/>
        </w:rPr>
        <w:tab/>
      </w:r>
      <w:r w:rsidR="00720CE3">
        <w:rPr>
          <w:sz w:val="24"/>
          <w:szCs w:val="24"/>
        </w:rPr>
        <w:tab/>
      </w:r>
      <w:r w:rsidR="00720CE3">
        <w:rPr>
          <w:sz w:val="24"/>
          <w:szCs w:val="24"/>
        </w:rPr>
        <w:tab/>
      </w:r>
      <w:r w:rsidR="00720CE3">
        <w:rPr>
          <w:sz w:val="24"/>
          <w:szCs w:val="24"/>
        </w:rPr>
        <w:tab/>
      </w:r>
      <w:r w:rsidR="00720CE3">
        <w:rPr>
          <w:sz w:val="24"/>
          <w:szCs w:val="24"/>
        </w:rPr>
        <w:tab/>
      </w:r>
      <w:r w:rsidR="00720CE3">
        <w:rPr>
          <w:sz w:val="24"/>
          <w:szCs w:val="24"/>
        </w:rPr>
        <w:tab/>
        <w:t xml:space="preserve">          №</w:t>
      </w:r>
      <w:r w:rsidR="00720CE3">
        <w:rPr>
          <w:sz w:val="24"/>
          <w:szCs w:val="24"/>
          <w:u w:val="single"/>
        </w:rPr>
        <w:t xml:space="preserve"> 2582</w:t>
      </w:r>
    </w:p>
    <w:p w:rsidR="00256A87" w:rsidRDefault="00256A87" w:rsidP="0037056B">
      <w:pPr>
        <w:rPr>
          <w:sz w:val="24"/>
          <w:szCs w:val="24"/>
        </w:rPr>
      </w:pPr>
    </w:p>
    <w:p w:rsidR="00256A87" w:rsidRPr="003B21B2" w:rsidRDefault="003B21B2" w:rsidP="0037056B">
      <w:pPr>
        <w:rPr>
          <w:i/>
          <w:sz w:val="24"/>
          <w:szCs w:val="24"/>
        </w:rPr>
      </w:pPr>
      <w:r w:rsidRPr="003B21B2">
        <w:rPr>
          <w:i/>
          <w:sz w:val="24"/>
          <w:szCs w:val="24"/>
        </w:rPr>
        <w:t>(с изменениями от 11.03.2019 № 496</w:t>
      </w:r>
      <w:r w:rsidR="003527A0">
        <w:rPr>
          <w:i/>
          <w:sz w:val="24"/>
          <w:szCs w:val="24"/>
        </w:rPr>
        <w:t>, от 1</w:t>
      </w:r>
      <w:r w:rsidR="008C1036">
        <w:rPr>
          <w:i/>
          <w:sz w:val="24"/>
          <w:szCs w:val="24"/>
        </w:rPr>
        <w:t>2</w:t>
      </w:r>
      <w:r w:rsidR="003527A0">
        <w:rPr>
          <w:i/>
          <w:sz w:val="24"/>
          <w:szCs w:val="24"/>
        </w:rPr>
        <w:t>.05.2021 № 713-п</w:t>
      </w:r>
      <w:r w:rsidR="005B7E73">
        <w:rPr>
          <w:i/>
          <w:sz w:val="24"/>
          <w:szCs w:val="24"/>
        </w:rPr>
        <w:t>, от 28.01.2022 № 134-п</w:t>
      </w:r>
      <w:r w:rsidR="009B0767">
        <w:rPr>
          <w:i/>
          <w:sz w:val="24"/>
          <w:szCs w:val="24"/>
        </w:rPr>
        <w:t>, от 28.11.2024 № 2034-п</w:t>
      </w:r>
      <w:r w:rsidRPr="003B21B2">
        <w:rPr>
          <w:i/>
          <w:sz w:val="24"/>
          <w:szCs w:val="24"/>
        </w:rPr>
        <w:t>)</w:t>
      </w:r>
    </w:p>
    <w:p w:rsidR="00256A87" w:rsidRDefault="00256A87" w:rsidP="0037056B">
      <w:pPr>
        <w:rPr>
          <w:sz w:val="24"/>
          <w:szCs w:val="24"/>
        </w:rPr>
      </w:pPr>
    </w:p>
    <w:p w:rsidR="008D2904" w:rsidRDefault="008D2904" w:rsidP="008D2904">
      <w:pPr>
        <w:pStyle w:val="Standard"/>
        <w:autoSpaceDE w:val="0"/>
        <w:snapToGrid w:val="0"/>
        <w:rPr>
          <w:lang w:val="ru-RU"/>
        </w:rPr>
      </w:pPr>
      <w:r>
        <w:rPr>
          <w:lang w:val="ru-RU"/>
        </w:rPr>
        <w:t xml:space="preserve">О порядке разработки и утверждения </w:t>
      </w:r>
    </w:p>
    <w:p w:rsidR="008D2904" w:rsidRDefault="008D2904" w:rsidP="008D2904">
      <w:pPr>
        <w:pStyle w:val="Standard"/>
        <w:autoSpaceDE w:val="0"/>
        <w:snapToGrid w:val="0"/>
        <w:rPr>
          <w:lang w:val="ru-RU"/>
        </w:rPr>
      </w:pPr>
      <w:r>
        <w:rPr>
          <w:lang w:val="ru-RU"/>
        </w:rPr>
        <w:t>административных регламентов</w:t>
      </w:r>
    </w:p>
    <w:p w:rsidR="008D2904" w:rsidRDefault="008D2904" w:rsidP="008D2904">
      <w:pPr>
        <w:pStyle w:val="Standard"/>
        <w:autoSpaceDE w:val="0"/>
        <w:snapToGrid w:val="0"/>
        <w:rPr>
          <w:lang w:val="ru-RU"/>
        </w:rPr>
      </w:pPr>
      <w:r>
        <w:rPr>
          <w:lang w:val="ru-RU"/>
        </w:rPr>
        <w:t>предоставления муниципальных услуг</w:t>
      </w:r>
    </w:p>
    <w:p w:rsidR="008D2904" w:rsidRDefault="008D2904" w:rsidP="008D2904">
      <w:pPr>
        <w:pStyle w:val="Standard"/>
        <w:autoSpaceDE w:val="0"/>
        <w:snapToGrid w:val="0"/>
        <w:rPr>
          <w:lang w:val="ru-RU"/>
        </w:rPr>
      </w:pPr>
    </w:p>
    <w:p w:rsidR="008D2904" w:rsidRDefault="008D2904" w:rsidP="008D2904">
      <w:pPr>
        <w:pStyle w:val="Standard"/>
        <w:autoSpaceDE w:val="0"/>
        <w:snapToGrid w:val="0"/>
        <w:ind w:firstLine="567"/>
        <w:rPr>
          <w:lang w:val="ru-RU"/>
        </w:rPr>
      </w:pPr>
    </w:p>
    <w:p w:rsidR="008D2904" w:rsidRDefault="008D2904" w:rsidP="008D2904">
      <w:pPr>
        <w:pStyle w:val="Standard"/>
        <w:autoSpaceDE w:val="0"/>
        <w:snapToGrid w:val="0"/>
        <w:ind w:firstLine="567"/>
        <w:rPr>
          <w:lang w:val="ru-RU"/>
        </w:rPr>
      </w:pPr>
    </w:p>
    <w:p w:rsidR="008D2904" w:rsidRDefault="008D2904" w:rsidP="008D2904">
      <w:pPr>
        <w:pStyle w:val="Standard"/>
        <w:autoSpaceDE w:val="0"/>
        <w:snapToGrid w:val="0"/>
        <w:ind w:firstLine="709"/>
        <w:jc w:val="both"/>
        <w:rPr>
          <w:lang w:val="ru-RU"/>
        </w:rPr>
      </w:pPr>
      <w:r>
        <w:rPr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услуг»:  </w:t>
      </w:r>
    </w:p>
    <w:p w:rsidR="008D2904" w:rsidRDefault="008D2904" w:rsidP="008D2904">
      <w:pPr>
        <w:pStyle w:val="Standard"/>
        <w:autoSpaceDE w:val="0"/>
        <w:snapToGrid w:val="0"/>
        <w:ind w:firstLine="709"/>
        <w:jc w:val="both"/>
        <w:rPr>
          <w:lang w:val="ru-RU"/>
        </w:rPr>
      </w:pPr>
      <w:r>
        <w:rPr>
          <w:lang w:val="ru-RU"/>
        </w:rPr>
        <w:t>1. Утвердить Порядок разработки и утверждения административных регламентов предоставления муниципальных услуг (приложение).</w:t>
      </w:r>
    </w:p>
    <w:p w:rsidR="008D2904" w:rsidRDefault="008D2904" w:rsidP="008D2904">
      <w:pPr>
        <w:pStyle w:val="Standard"/>
        <w:autoSpaceDE w:val="0"/>
        <w:snapToGrid w:val="0"/>
        <w:ind w:firstLine="709"/>
        <w:jc w:val="both"/>
        <w:rPr>
          <w:lang w:val="ru-RU"/>
        </w:rPr>
      </w:pPr>
      <w:r>
        <w:rPr>
          <w:lang w:val="ru-RU"/>
        </w:rPr>
        <w:t>2. Признать утратившими силу постановления администрации города Югорска:</w:t>
      </w:r>
    </w:p>
    <w:p w:rsidR="008D2904" w:rsidRDefault="008D2904" w:rsidP="008D2904">
      <w:pPr>
        <w:pStyle w:val="Standard"/>
        <w:autoSpaceDE w:val="0"/>
        <w:snapToGrid w:val="0"/>
        <w:ind w:firstLine="709"/>
        <w:jc w:val="both"/>
        <w:rPr>
          <w:lang w:val="ru-RU"/>
        </w:rPr>
      </w:pPr>
      <w:r>
        <w:rPr>
          <w:lang w:val="ru-RU"/>
        </w:rPr>
        <w:t>- от 15.06.2011 № 1219 «О порядке разработки и утверждения административных регламентов предоставления муниципальных услуг»;</w:t>
      </w:r>
    </w:p>
    <w:p w:rsidR="008D2904" w:rsidRDefault="008D2904" w:rsidP="008D2904">
      <w:pPr>
        <w:pStyle w:val="Standard"/>
        <w:autoSpaceDE w:val="0"/>
        <w:snapToGrid w:val="0"/>
        <w:ind w:firstLine="709"/>
        <w:jc w:val="both"/>
        <w:rPr>
          <w:lang w:val="ru-RU"/>
        </w:rPr>
      </w:pPr>
      <w:r>
        <w:rPr>
          <w:lang w:val="ru-RU"/>
        </w:rPr>
        <w:t>- от 13.03.2012 № 566 «О внесении изменений в постановление администрации города Югорска от 15.06.2011 № 1219»;</w:t>
      </w:r>
    </w:p>
    <w:p w:rsidR="008D2904" w:rsidRDefault="008D2904" w:rsidP="008D2904">
      <w:pPr>
        <w:pStyle w:val="Standard"/>
        <w:autoSpaceDE w:val="0"/>
        <w:snapToGrid w:val="0"/>
        <w:ind w:firstLine="709"/>
        <w:jc w:val="both"/>
        <w:rPr>
          <w:lang w:val="ru-RU"/>
        </w:rPr>
      </w:pPr>
      <w:r>
        <w:rPr>
          <w:lang w:val="ru-RU"/>
        </w:rPr>
        <w:t>- от 24.07.2013 № 1939 «О внесении изменений в постановление администрации города Югорска от 15.06.2011 № 1219»;</w:t>
      </w:r>
    </w:p>
    <w:p w:rsidR="008D2904" w:rsidRDefault="008D2904" w:rsidP="008D2904">
      <w:pPr>
        <w:pStyle w:val="Standard"/>
        <w:autoSpaceDE w:val="0"/>
        <w:snapToGrid w:val="0"/>
        <w:ind w:firstLine="709"/>
        <w:jc w:val="both"/>
        <w:rPr>
          <w:lang w:val="ru-RU"/>
        </w:rPr>
      </w:pPr>
      <w:r>
        <w:rPr>
          <w:lang w:val="ru-RU"/>
        </w:rPr>
        <w:t>- от 07.10.2016 № 2428 «О внесении изменений в постановление администрации города Югорска от 15.06.2011 № 1219 «О порядке разработки и утверждения административных регламентов предоставления муниципальных услуг»;</w:t>
      </w:r>
    </w:p>
    <w:p w:rsidR="008D2904" w:rsidRDefault="008D2904" w:rsidP="008D2904">
      <w:pPr>
        <w:pStyle w:val="Standard"/>
        <w:autoSpaceDE w:val="0"/>
        <w:snapToGrid w:val="0"/>
        <w:ind w:firstLine="709"/>
        <w:jc w:val="both"/>
        <w:rPr>
          <w:lang w:val="ru-RU"/>
        </w:rPr>
      </w:pPr>
      <w:r>
        <w:rPr>
          <w:lang w:val="ru-RU"/>
        </w:rPr>
        <w:t>- от 20.03.2018 № 803 «О внесении изменений в постановление администрации города Югорска от 15.06.2011 № 1219 «О порядке разработки и утверждения административных регламентов предоставления муниципальных услуг».</w:t>
      </w:r>
    </w:p>
    <w:p w:rsidR="008D2904" w:rsidRDefault="008D2904" w:rsidP="008D2904">
      <w:pPr>
        <w:pStyle w:val="Standard"/>
        <w:autoSpaceDE w:val="0"/>
        <w:snapToGrid w:val="0"/>
        <w:ind w:firstLine="709"/>
        <w:jc w:val="both"/>
        <w:rPr>
          <w:lang w:val="ru-RU" w:eastAsia="ar-SA"/>
        </w:rPr>
      </w:pPr>
      <w:r>
        <w:rPr>
          <w:lang w:val="ru-RU" w:eastAsia="ar-SA"/>
        </w:rPr>
        <w:t>3. Опубликовать постановление в официальном печатном издании города Югорска                     и разместить на официальном сайте органов местного самоуправления города Югорска.</w:t>
      </w:r>
    </w:p>
    <w:p w:rsidR="008D2904" w:rsidRDefault="008D2904" w:rsidP="008D29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8D2904" w:rsidRDefault="008D2904" w:rsidP="008D2904">
      <w:pPr>
        <w:pStyle w:val="Standard"/>
        <w:autoSpaceDE w:val="0"/>
        <w:snapToGrid w:val="0"/>
        <w:ind w:firstLine="709"/>
        <w:jc w:val="both"/>
        <w:rPr>
          <w:b/>
          <w:lang w:val="ru-RU" w:eastAsia="en-US"/>
        </w:rPr>
      </w:pPr>
    </w:p>
    <w:p w:rsidR="008D2904" w:rsidRDefault="008D2904" w:rsidP="008D2904">
      <w:pPr>
        <w:pStyle w:val="Standard"/>
        <w:autoSpaceDE w:val="0"/>
        <w:snapToGrid w:val="0"/>
        <w:ind w:firstLine="709"/>
        <w:jc w:val="both"/>
        <w:rPr>
          <w:b/>
          <w:lang w:val="ru-RU" w:eastAsia="en-US"/>
        </w:rPr>
      </w:pPr>
    </w:p>
    <w:p w:rsidR="008D2904" w:rsidRDefault="008D2904" w:rsidP="008D2904">
      <w:pPr>
        <w:pStyle w:val="Standard"/>
        <w:autoSpaceDE w:val="0"/>
        <w:snapToGrid w:val="0"/>
        <w:ind w:firstLine="709"/>
        <w:jc w:val="both"/>
        <w:rPr>
          <w:b/>
          <w:lang w:val="ru-RU" w:eastAsia="en-US"/>
        </w:rPr>
      </w:pPr>
    </w:p>
    <w:p w:rsidR="008D2904" w:rsidRDefault="008D2904" w:rsidP="008D2904">
      <w:pPr>
        <w:rPr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8D2904" w:rsidRDefault="008D2904" w:rsidP="007F4A15">
      <w:pPr>
        <w:jc w:val="both"/>
        <w:rPr>
          <w:sz w:val="24"/>
          <w:szCs w:val="24"/>
        </w:rPr>
      </w:pPr>
    </w:p>
    <w:p w:rsidR="008D2904" w:rsidRDefault="008D2904" w:rsidP="007F4A15">
      <w:pPr>
        <w:jc w:val="both"/>
        <w:rPr>
          <w:sz w:val="24"/>
          <w:szCs w:val="24"/>
        </w:rPr>
      </w:pPr>
    </w:p>
    <w:p w:rsidR="008D2904" w:rsidRDefault="008D2904" w:rsidP="007F4A15">
      <w:pPr>
        <w:jc w:val="both"/>
        <w:rPr>
          <w:sz w:val="24"/>
          <w:szCs w:val="24"/>
        </w:rPr>
      </w:pPr>
    </w:p>
    <w:p w:rsidR="008D2904" w:rsidRDefault="008D2904" w:rsidP="007F4A15">
      <w:pPr>
        <w:jc w:val="both"/>
        <w:rPr>
          <w:sz w:val="24"/>
          <w:szCs w:val="24"/>
        </w:rPr>
      </w:pPr>
    </w:p>
    <w:p w:rsidR="008D2904" w:rsidRDefault="008D2904" w:rsidP="008D290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</w:p>
    <w:p w:rsidR="008D2904" w:rsidRDefault="008D2904" w:rsidP="008D290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8D2904" w:rsidRDefault="008D2904" w:rsidP="008D290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8D2904" w:rsidRPr="00720CE3" w:rsidRDefault="00720CE3" w:rsidP="008D2904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21 сентября 2018 года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2582</w:t>
      </w:r>
    </w:p>
    <w:p w:rsidR="008D2904" w:rsidRDefault="008D2904" w:rsidP="007F4A15">
      <w:pPr>
        <w:jc w:val="both"/>
        <w:rPr>
          <w:sz w:val="24"/>
          <w:szCs w:val="24"/>
        </w:rPr>
      </w:pPr>
    </w:p>
    <w:p w:rsidR="008D2904" w:rsidRDefault="008D2904" w:rsidP="008D2904">
      <w:pPr>
        <w:autoSpaceDE w:val="0"/>
        <w:jc w:val="center"/>
        <w:rPr>
          <w:b/>
          <w:sz w:val="24"/>
        </w:rPr>
      </w:pPr>
      <w:r>
        <w:rPr>
          <w:b/>
          <w:sz w:val="24"/>
        </w:rPr>
        <w:t>Порядок разработки и утверждения административных регламентов</w:t>
      </w:r>
    </w:p>
    <w:p w:rsidR="008D2904" w:rsidRDefault="008D2904" w:rsidP="008D2904">
      <w:pPr>
        <w:autoSpaceDE w:val="0"/>
        <w:jc w:val="center"/>
        <w:rPr>
          <w:b/>
          <w:sz w:val="24"/>
        </w:rPr>
      </w:pPr>
      <w:r>
        <w:rPr>
          <w:b/>
          <w:sz w:val="24"/>
        </w:rPr>
        <w:t xml:space="preserve">предоставления муниципальных услуг </w:t>
      </w:r>
    </w:p>
    <w:p w:rsidR="008D2904" w:rsidRDefault="008D2904" w:rsidP="008D2904">
      <w:pPr>
        <w:autoSpaceDE w:val="0"/>
        <w:jc w:val="center"/>
        <w:rPr>
          <w:sz w:val="24"/>
        </w:rPr>
      </w:pPr>
    </w:p>
    <w:p w:rsidR="008D2904" w:rsidRDefault="008D2904" w:rsidP="008D2904">
      <w:pPr>
        <w:numPr>
          <w:ilvl w:val="0"/>
          <w:numId w:val="2"/>
        </w:numPr>
        <w:suppressAutoHyphens w:val="0"/>
        <w:autoSpaceDE w:val="0"/>
        <w:ind w:left="0" w:firstLine="0"/>
        <w:jc w:val="center"/>
        <w:rPr>
          <w:b/>
          <w:sz w:val="24"/>
        </w:rPr>
      </w:pPr>
      <w:r>
        <w:rPr>
          <w:b/>
          <w:sz w:val="24"/>
        </w:rPr>
        <w:t>Общие положения</w:t>
      </w:r>
    </w:p>
    <w:p w:rsidR="008D2904" w:rsidRDefault="008D2904" w:rsidP="008D2904">
      <w:pPr>
        <w:autoSpaceDE w:val="0"/>
        <w:ind w:left="1080"/>
        <w:rPr>
          <w:b/>
          <w:sz w:val="24"/>
        </w:rPr>
      </w:pPr>
    </w:p>
    <w:p w:rsidR="009B0767" w:rsidRDefault="008D2904" w:rsidP="00E073F6">
      <w:pPr>
        <w:suppressAutoHyphens w:val="0"/>
        <w:autoSpaceDE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1. Настоящий Порядок устанавливает общие требования к разработке и утверждению административных регламентов предоставления муниципальных услуг.</w:t>
      </w:r>
    </w:p>
    <w:p w:rsidR="009B0767" w:rsidRDefault="009B0767" w:rsidP="00E073F6">
      <w:pPr>
        <w:suppressAutoHyphens w:val="0"/>
        <w:autoSpaceDE w:val="0"/>
        <w:ind w:firstLine="709"/>
        <w:jc w:val="both"/>
        <w:rPr>
          <w:color w:val="000000"/>
          <w:sz w:val="24"/>
        </w:rPr>
      </w:pPr>
      <w:r w:rsidRPr="009B0767">
        <w:rPr>
          <w:color w:val="000000"/>
          <w:sz w:val="24"/>
        </w:rPr>
        <w:t>Настоящий Порядок  не распространяет свое действие на Порядок разработки и утверждения административных регламентов предоставления муниципальных услуг с использованием</w:t>
      </w:r>
      <w:r w:rsidR="00606666">
        <w:rPr>
          <w:color w:val="000000"/>
          <w:sz w:val="24"/>
        </w:rPr>
        <w:t xml:space="preserve"> программно-технических сре</w:t>
      </w:r>
      <w:proofErr w:type="gramStart"/>
      <w:r w:rsidR="00606666">
        <w:rPr>
          <w:color w:val="000000"/>
          <w:sz w:val="24"/>
        </w:rPr>
        <w:t>дств</w:t>
      </w:r>
      <w:bookmarkStart w:id="0" w:name="_GoBack"/>
      <w:bookmarkEnd w:id="0"/>
      <w:r w:rsidRPr="009B0767">
        <w:rPr>
          <w:color w:val="000000"/>
          <w:sz w:val="24"/>
        </w:rPr>
        <w:t xml:space="preserve"> в ф</w:t>
      </w:r>
      <w:proofErr w:type="gramEnd"/>
      <w:r w:rsidRPr="009B0767">
        <w:rPr>
          <w:color w:val="000000"/>
          <w:sz w:val="24"/>
        </w:rPr>
        <w:t>едеральной государственной информационной системе «Федеральный реестр государственных и муниципальных услуг (функций)»</w:t>
      </w:r>
      <w:r>
        <w:rPr>
          <w:color w:val="000000"/>
          <w:sz w:val="24"/>
        </w:rPr>
        <w:t>.</w:t>
      </w:r>
    </w:p>
    <w:p w:rsidR="008D2904" w:rsidRDefault="008D2904" w:rsidP="00E073F6">
      <w:pPr>
        <w:suppressAutoHyphens w:val="0"/>
        <w:autoSpaceDE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2. Административный регламент предоставления муниципальной услуги                             (далее –административный регламент) - нормативный правовой акт администрации города Югорска,  устанавливающий сроки и последовательность административных процедур (действий) органов и структурных подразделений администрации города Югорска, предоставляющих муниципальную услугу в соответствии с требованиями Федерального закона от 27.07.2010  № 210-ФЗ «Об организации предоставления государственных и муниципальных услуг» (далее – Федеральный закон № 210-ФЗ).</w:t>
      </w:r>
    </w:p>
    <w:p w:rsidR="008D2904" w:rsidRDefault="008D2904" w:rsidP="008D2904">
      <w:pPr>
        <w:autoSpaceDE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Административный регламент также устанавливает порядок взаимодействия </w:t>
      </w:r>
      <w:proofErr w:type="gramStart"/>
      <w:r>
        <w:rPr>
          <w:color w:val="000000"/>
          <w:sz w:val="24"/>
        </w:rPr>
        <w:t>между</w:t>
      </w:r>
      <w:proofErr w:type="gramEnd"/>
      <w:r>
        <w:rPr>
          <w:color w:val="000000"/>
          <w:sz w:val="24"/>
        </w:rPr>
        <w:t>:</w:t>
      </w:r>
    </w:p>
    <w:p w:rsidR="008D2904" w:rsidRDefault="008D2904" w:rsidP="008D2904">
      <w:pPr>
        <w:autoSpaceDE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- органами и структурными подразделениями администрации города Югорска, предоставляющими муниципальные услуги, и их  должностными лицами;</w:t>
      </w:r>
    </w:p>
    <w:p w:rsidR="008D2904" w:rsidRDefault="008D2904" w:rsidP="008D2904">
      <w:pPr>
        <w:autoSpaceDE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органами и структурными подразделениями администрации города Югорска, предоставляющими муниципальные услуги, и физическими или юридическими лицами, индивидуальными предпринимателями, их уполномоченными представителями                           (далее - заявители); </w:t>
      </w:r>
    </w:p>
    <w:p w:rsidR="008D2904" w:rsidRDefault="008D2904" w:rsidP="008D2904">
      <w:pPr>
        <w:autoSpaceDE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- иными органами государственной власти и местного самоуправления, учреждениями            и организациями в процессе предоставления муниципальной услуги.</w:t>
      </w:r>
    </w:p>
    <w:p w:rsidR="008D2904" w:rsidRDefault="008D2904" w:rsidP="008D2904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4"/>
        </w:rPr>
        <w:t>3. Административный регламент разрабатывает орган (структурное подразделение) администрации города Югорска, наделенный полномочиями по предоставлению соответствующей муниципальной услуги (далее – разработчик административного регламента).</w:t>
      </w:r>
      <w:r>
        <w:rPr>
          <w:color w:val="000000"/>
          <w:sz w:val="28"/>
          <w:szCs w:val="28"/>
        </w:rPr>
        <w:t xml:space="preserve"> </w:t>
      </w:r>
    </w:p>
    <w:p w:rsidR="008D2904" w:rsidRDefault="008D2904" w:rsidP="008D2904">
      <w:pPr>
        <w:autoSpaceDE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Административные регламенты разрабатываются в соответствии с законодательством Российской Федерации и Ханты-Мансийского автономного округа – Югры                                   (далее – автономный округ), с учетом решений Комиссии по проведению административной реформы и повышению качества предоставления государственных и муниципальных услуг                в автономном округе.</w:t>
      </w:r>
    </w:p>
    <w:p w:rsidR="008D2904" w:rsidRDefault="008D2904" w:rsidP="008D2904">
      <w:pPr>
        <w:autoSpaceDE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При предоставлении муниципальной услуги несколькими органами (структурными подразделениями) администрации города Югорска, административный регламент разрабатывается ими совместно.</w:t>
      </w:r>
    </w:p>
    <w:p w:rsidR="008D2904" w:rsidRDefault="008D2904" w:rsidP="008D2904">
      <w:pPr>
        <w:autoSpaceDE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4. Административный регламент разрабатывается после включения соответствующей муниципальной услуги в </w:t>
      </w:r>
      <w:r w:rsidR="003B21B2" w:rsidRPr="003B21B2">
        <w:rPr>
          <w:sz w:val="24"/>
          <w:szCs w:val="24"/>
        </w:rPr>
        <w:t>Перечень муниципальных услуг, предоставляемых органами и структурными подразделениям</w:t>
      </w:r>
      <w:r w:rsidR="003B21B2">
        <w:rPr>
          <w:sz w:val="24"/>
          <w:szCs w:val="24"/>
        </w:rPr>
        <w:t xml:space="preserve">и администрации города Югорска </w:t>
      </w:r>
      <w:r w:rsidR="003B21B2" w:rsidRPr="003B21B2">
        <w:rPr>
          <w:sz w:val="24"/>
          <w:szCs w:val="24"/>
        </w:rPr>
        <w:t>в соответствии с полномочиями  по решению вопросов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 и Уставом города Югорска</w:t>
      </w:r>
      <w:r>
        <w:rPr>
          <w:sz w:val="24"/>
          <w:szCs w:val="24"/>
        </w:rPr>
        <w:t xml:space="preserve"> (дале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перечень муниципальных услуг)</w:t>
      </w:r>
      <w:r>
        <w:rPr>
          <w:color w:val="000000"/>
          <w:sz w:val="24"/>
        </w:rPr>
        <w:t>, формирование и ведение которого осуществляет Департамент экономического развития и проектного управления администрации города Югорска (далее - Уполномоченный орган) в установленном порядке.</w:t>
      </w:r>
    </w:p>
    <w:p w:rsidR="008D2904" w:rsidRDefault="008D2904" w:rsidP="008D2904">
      <w:pPr>
        <w:autoSpaceDE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</w:rPr>
        <w:lastRenderedPageBreak/>
        <w:t>5. П</w:t>
      </w:r>
      <w:r>
        <w:rPr>
          <w:sz w:val="24"/>
          <w:szCs w:val="24"/>
        </w:rPr>
        <w:t>ри разработке административного регламента разработчик административного регламента предусматривает оптимизацию (повышение качества) предоставления муниципальной услуги, в том числе:</w:t>
      </w:r>
    </w:p>
    <w:p w:rsidR="008D2904" w:rsidRDefault="008D2904" w:rsidP="008D29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sub_2031"/>
      <w:r>
        <w:rPr>
          <w:sz w:val="24"/>
          <w:szCs w:val="24"/>
        </w:rPr>
        <w:t>1) упорядочение административных процедур и административных действий;</w:t>
      </w:r>
    </w:p>
    <w:p w:rsidR="008D2904" w:rsidRDefault="008D2904" w:rsidP="008D29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sub_2032"/>
      <w:bookmarkEnd w:id="1"/>
      <w:r>
        <w:rPr>
          <w:sz w:val="24"/>
          <w:szCs w:val="24"/>
        </w:rPr>
        <w:t>2) устранение избыточных административных процедур и административных действий;</w:t>
      </w:r>
    </w:p>
    <w:p w:rsidR="008D2904" w:rsidRDefault="008D2904" w:rsidP="008D290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bookmarkStart w:id="3" w:name="sub_2033"/>
      <w:bookmarkEnd w:id="2"/>
      <w:r>
        <w:rPr>
          <w:sz w:val="24"/>
          <w:szCs w:val="24"/>
        </w:rPr>
        <w:t xml:space="preserve">3) 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 на базе </w:t>
      </w:r>
      <w:r w:rsidR="003527A0" w:rsidRPr="003527A0">
        <w:rPr>
          <w:sz w:val="24"/>
          <w:szCs w:val="24"/>
        </w:rPr>
        <w:t>филиала автономного учреждения Ханты-Мансийского автономного округ</w:t>
      </w:r>
      <w:proofErr w:type="gramStart"/>
      <w:r w:rsidR="003527A0" w:rsidRPr="003527A0">
        <w:rPr>
          <w:sz w:val="24"/>
          <w:szCs w:val="24"/>
        </w:rPr>
        <w:t>а-</w:t>
      </w:r>
      <w:proofErr w:type="gramEnd"/>
      <w:r w:rsidR="003527A0" w:rsidRPr="003527A0">
        <w:rPr>
          <w:sz w:val="24"/>
          <w:szCs w:val="24"/>
        </w:rPr>
        <w:t xml:space="preserve"> Югры «Многофункциональный центр предоставления государственных и муниципальных услуг» в городе </w:t>
      </w:r>
      <w:proofErr w:type="spellStart"/>
      <w:r w:rsidR="003527A0" w:rsidRPr="003527A0">
        <w:rPr>
          <w:sz w:val="24"/>
          <w:szCs w:val="24"/>
        </w:rPr>
        <w:t>Югорске</w:t>
      </w:r>
      <w:proofErr w:type="spellEnd"/>
      <w:r>
        <w:rPr>
          <w:sz w:val="24"/>
          <w:szCs w:val="24"/>
        </w:rPr>
        <w:t xml:space="preserve"> (далее - многофункциональный центр)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технологий, </w:t>
      </w:r>
      <w:r>
        <w:rPr>
          <w:color w:val="000000"/>
          <w:sz w:val="24"/>
          <w:szCs w:val="24"/>
        </w:rPr>
        <w:t>если это не противоречит законодательству Российской Федерации и автономного округа;</w:t>
      </w:r>
    </w:p>
    <w:p w:rsidR="008D2904" w:rsidRDefault="008D2904" w:rsidP="008D2904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bookmarkStart w:id="4" w:name="sub_2034"/>
      <w:bookmarkEnd w:id="3"/>
      <w:r>
        <w:rPr>
          <w:sz w:val="24"/>
          <w:szCs w:val="24"/>
        </w:rPr>
        <w:t xml:space="preserve">4) сокращение сроков предоставления муниципальной услуги, а также сроков исполнения отдельных административных процедур (действий), относящихся                                          к предоставлению муниципальной услуги. Разработчик административного регламента может установить в административном регламенте сокращенные сроки предоставления муниципальной услуги, а также сроки исполнения отдельных административных процедур                  и административных действий, относящихся к предоставлению муниципальной услуги,                       по отношению к срокам, установленным законодательством Российской Федерации                               </w:t>
      </w:r>
      <w:r>
        <w:rPr>
          <w:color w:val="000000"/>
          <w:sz w:val="24"/>
          <w:szCs w:val="24"/>
        </w:rPr>
        <w:t>и автономного округа;</w:t>
      </w:r>
    </w:p>
    <w:p w:rsidR="008D2904" w:rsidRDefault="008D2904" w:rsidP="008D29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" w:name="sub_2035"/>
      <w:bookmarkEnd w:id="4"/>
      <w:r>
        <w:rPr>
          <w:sz w:val="24"/>
          <w:szCs w:val="24"/>
        </w:rPr>
        <w:t>5) </w:t>
      </w:r>
      <w:r>
        <w:rPr>
          <w:color w:val="000000"/>
          <w:sz w:val="24"/>
          <w:szCs w:val="24"/>
        </w:rPr>
        <w:t>указание ответственности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должностных лиц органов и структурных подразделений администрации города Югорска, </w:t>
      </w:r>
      <w:r>
        <w:rPr>
          <w:color w:val="000000"/>
          <w:sz w:val="24"/>
          <w:szCs w:val="24"/>
        </w:rPr>
        <w:t>работников многофункционального центра, а также организаций, указанных в части 3 статьи 1 Федерального закона № 210-ФЗ,</w:t>
      </w:r>
      <w:r>
        <w:rPr>
          <w:sz w:val="24"/>
          <w:szCs w:val="24"/>
        </w:rPr>
        <w:t xml:space="preserve"> за несоблюдение ими требований административных регламентов при выполнении административных процедур или </w:t>
      </w:r>
      <w:r>
        <w:rPr>
          <w:color w:val="000000"/>
          <w:sz w:val="24"/>
          <w:szCs w:val="24"/>
        </w:rPr>
        <w:t xml:space="preserve">административных </w:t>
      </w:r>
      <w:r>
        <w:rPr>
          <w:sz w:val="24"/>
          <w:szCs w:val="24"/>
        </w:rPr>
        <w:t>действий;</w:t>
      </w:r>
    </w:p>
    <w:bookmarkEnd w:id="5"/>
    <w:p w:rsidR="008D2904" w:rsidRDefault="008D2904" w:rsidP="008D290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6) предоставление муниципальной услуги в электронной форме, если это не запрещено законом</w:t>
      </w:r>
      <w:r>
        <w:rPr>
          <w:color w:val="000000"/>
          <w:sz w:val="24"/>
          <w:szCs w:val="24"/>
        </w:rPr>
        <w:t>, а также в иных формах, предусмотренных законодательством Российской Федерации и автономного округа, по выбору заявителя.</w:t>
      </w:r>
    </w:p>
    <w:p w:rsidR="008D2904" w:rsidRDefault="008D2904" w:rsidP="008D2904">
      <w:pPr>
        <w:autoSpaceDE w:val="0"/>
        <w:ind w:firstLine="709"/>
        <w:jc w:val="both"/>
        <w:rPr>
          <w:i/>
          <w:color w:val="000000"/>
          <w:sz w:val="24"/>
        </w:rPr>
      </w:pPr>
      <w:r>
        <w:rPr>
          <w:color w:val="000000"/>
          <w:sz w:val="24"/>
        </w:rPr>
        <w:t xml:space="preserve">6. Проекты административных регламентов, о внесении в них изменений, в случае изложения административного регламента в новой редакции, подлежат независимой экспертизе в соответствии с Правилами </w:t>
      </w:r>
      <w:proofErr w:type="gramStart"/>
      <w:r>
        <w:rPr>
          <w:color w:val="000000"/>
          <w:sz w:val="24"/>
        </w:rPr>
        <w:t>проведения экспертизы проектов административных регламентов предоставления муниципальных</w:t>
      </w:r>
      <w:proofErr w:type="gramEnd"/>
      <w:r>
        <w:rPr>
          <w:color w:val="000000"/>
          <w:sz w:val="24"/>
        </w:rPr>
        <w:t xml:space="preserve"> услуг, утвержденными постановлением администрации города Югорска</w:t>
      </w:r>
      <w:r>
        <w:rPr>
          <w:i/>
          <w:color w:val="000000"/>
          <w:sz w:val="24"/>
        </w:rPr>
        <w:t xml:space="preserve">. </w:t>
      </w:r>
    </w:p>
    <w:p w:rsidR="008D2904" w:rsidRDefault="008D2904" w:rsidP="008D2904">
      <w:pPr>
        <w:autoSpaceDE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Проекты административных регламентов, о внесении в них изменений, признании  административных регламентов </w:t>
      </w:r>
      <w:proofErr w:type="gramStart"/>
      <w:r>
        <w:rPr>
          <w:color w:val="000000"/>
          <w:sz w:val="24"/>
        </w:rPr>
        <w:t>утратившими</w:t>
      </w:r>
      <w:proofErr w:type="gramEnd"/>
      <w:r>
        <w:rPr>
          <w:color w:val="000000"/>
          <w:sz w:val="24"/>
        </w:rPr>
        <w:t xml:space="preserve"> силу (далее также проекты административные регламенты) подлежат экспертизе, проводимой Уполномоченным органом.</w:t>
      </w:r>
    </w:p>
    <w:p w:rsidR="008D2904" w:rsidRDefault="008D2904" w:rsidP="008D2904">
      <w:pPr>
        <w:autoSpaceDE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Заключение об оценке регулирующего воздействия на проекты административных регламентов не требуется.</w:t>
      </w:r>
    </w:p>
    <w:p w:rsidR="008D2904" w:rsidRDefault="008D2904" w:rsidP="008D2904">
      <w:pPr>
        <w:autoSpaceDE w:val="0"/>
        <w:ind w:firstLine="709"/>
        <w:jc w:val="both"/>
        <w:rPr>
          <w:color w:val="000000"/>
          <w:sz w:val="24"/>
        </w:rPr>
      </w:pPr>
      <w:r>
        <w:rPr>
          <w:sz w:val="24"/>
          <w:szCs w:val="24"/>
        </w:rPr>
        <w:t>7.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в процессе разработки проекта административного регламента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выявляется возможность оптимизации (повышения качества) предоставления муниципальной услуги, а также необходимость исключения дублирующих функций при условии соответствующих изменений муниципальных правовых актов</w:t>
      </w:r>
      <w:r>
        <w:rPr>
          <w:color w:val="000000"/>
          <w:sz w:val="24"/>
          <w:szCs w:val="24"/>
        </w:rPr>
        <w:t>, то проект административного регламента предоставляется в Уполномоченный орган в установленном порядке,                                   с приложением указанных актов.</w:t>
      </w:r>
    </w:p>
    <w:p w:rsidR="008D2904" w:rsidRDefault="008D2904" w:rsidP="008D2904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Проекты административных регламентов подлежат размещению</w:t>
      </w:r>
      <w:r>
        <w:rPr>
          <w:rFonts w:eastAsia="Calibri"/>
          <w:color w:val="000000"/>
          <w:sz w:val="24"/>
          <w:szCs w:val="24"/>
          <w:lang w:eastAsia="en-US"/>
        </w:rPr>
        <w:t xml:space="preserve"> в сети Интернет            на официальном сайте органов местного самоуправления города Югорска (далее - официальный сайт).</w:t>
      </w:r>
    </w:p>
    <w:p w:rsidR="008D2904" w:rsidRPr="009B0767" w:rsidRDefault="009B0767" w:rsidP="008D2904">
      <w:pPr>
        <w:autoSpaceDE w:val="0"/>
        <w:ind w:firstLine="36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Утратил силу абзац второй пункта 8.</w:t>
      </w:r>
    </w:p>
    <w:p w:rsidR="009B0767" w:rsidRDefault="009B0767" w:rsidP="008D2904">
      <w:pPr>
        <w:autoSpaceDE w:val="0"/>
        <w:ind w:firstLine="360"/>
        <w:jc w:val="both"/>
        <w:rPr>
          <w:color w:val="000000"/>
          <w:sz w:val="24"/>
          <w:szCs w:val="24"/>
        </w:rPr>
      </w:pPr>
    </w:p>
    <w:p w:rsidR="008D2904" w:rsidRDefault="008D2904" w:rsidP="008D2904">
      <w:pPr>
        <w:autoSpaceDE w:val="0"/>
        <w:ind w:firstLine="360"/>
        <w:jc w:val="both"/>
        <w:rPr>
          <w:color w:val="000000"/>
          <w:sz w:val="24"/>
          <w:szCs w:val="24"/>
        </w:rPr>
      </w:pPr>
    </w:p>
    <w:p w:rsidR="008D2904" w:rsidRDefault="008D2904" w:rsidP="008D2904">
      <w:pPr>
        <w:autoSpaceDE w:val="0"/>
        <w:ind w:firstLine="360"/>
        <w:jc w:val="both"/>
        <w:rPr>
          <w:color w:val="000000"/>
          <w:sz w:val="24"/>
          <w:szCs w:val="24"/>
        </w:rPr>
      </w:pPr>
    </w:p>
    <w:p w:rsidR="008D2904" w:rsidRDefault="008D2904" w:rsidP="008D2904">
      <w:pPr>
        <w:autoSpaceDE w:val="0"/>
        <w:ind w:firstLine="360"/>
        <w:jc w:val="both"/>
        <w:rPr>
          <w:color w:val="000000"/>
          <w:sz w:val="24"/>
          <w:szCs w:val="24"/>
        </w:rPr>
      </w:pPr>
    </w:p>
    <w:p w:rsidR="008D2904" w:rsidRDefault="008D2904" w:rsidP="008D2904">
      <w:pPr>
        <w:autoSpaceDE w:val="0"/>
        <w:ind w:firstLine="360"/>
        <w:jc w:val="both"/>
        <w:rPr>
          <w:color w:val="000000"/>
          <w:sz w:val="24"/>
          <w:szCs w:val="24"/>
        </w:rPr>
      </w:pPr>
    </w:p>
    <w:p w:rsidR="008D2904" w:rsidRDefault="008D2904" w:rsidP="008D2904">
      <w:pPr>
        <w:numPr>
          <w:ilvl w:val="0"/>
          <w:numId w:val="2"/>
        </w:numPr>
        <w:suppressAutoHyphens w:val="0"/>
        <w:autoSpaceDE w:val="0"/>
        <w:ind w:left="0" w:firstLine="0"/>
        <w:jc w:val="center"/>
        <w:rPr>
          <w:b/>
          <w:sz w:val="24"/>
        </w:rPr>
      </w:pPr>
      <w:r>
        <w:rPr>
          <w:b/>
          <w:sz w:val="24"/>
        </w:rPr>
        <w:t>Требования к разработке проектов административных регламентов</w:t>
      </w:r>
    </w:p>
    <w:p w:rsidR="008D2904" w:rsidRDefault="008D2904" w:rsidP="008D2904">
      <w:pPr>
        <w:autoSpaceDE w:val="0"/>
        <w:ind w:left="1080"/>
        <w:rPr>
          <w:b/>
          <w:sz w:val="24"/>
        </w:rPr>
      </w:pPr>
    </w:p>
    <w:p w:rsidR="008D2904" w:rsidRDefault="008D2904" w:rsidP="008D2904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Разработчик административного регламента при его разработке осуществляет действия, предусмотренные для подготовки проектов нормативных правовых актов администрации города Югорска, а также:</w:t>
      </w:r>
    </w:p>
    <w:p w:rsidR="008D2904" w:rsidRDefault="008D2904" w:rsidP="008D2904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bookmarkStart w:id="6" w:name="sub_2007"/>
      <w:r>
        <w:rPr>
          <w:color w:val="000000"/>
          <w:sz w:val="24"/>
          <w:szCs w:val="24"/>
        </w:rPr>
        <w:t>обеспечивает проведение независимой экспертизы проекта административного регламента в соответствии с требованиями, предусмотренными разделом IV настоящего Порядка;</w:t>
      </w:r>
    </w:p>
    <w:p w:rsidR="008D2904" w:rsidRDefault="008D2904" w:rsidP="008D2904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выполнения действий, указанных в пункте 24 настоящего Порядка, либо              по истечении </w:t>
      </w:r>
      <w:proofErr w:type="gramStart"/>
      <w:r>
        <w:rPr>
          <w:color w:val="000000"/>
          <w:sz w:val="24"/>
          <w:szCs w:val="24"/>
        </w:rPr>
        <w:t>срока, отведенного для проведения независимой экспертизы направляет</w:t>
      </w:r>
      <w:proofErr w:type="gramEnd"/>
      <w:r>
        <w:rPr>
          <w:color w:val="000000"/>
          <w:sz w:val="24"/>
          <w:szCs w:val="24"/>
        </w:rPr>
        <w:t xml:space="preserve">                         на экспертизу в Уполномоченный орган:</w:t>
      </w:r>
    </w:p>
    <w:p w:rsidR="008D2904" w:rsidRDefault="008D2904" w:rsidP="008D290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проект административного регламента;</w:t>
      </w:r>
    </w:p>
    <w:p w:rsidR="008D2904" w:rsidRDefault="008D2904" w:rsidP="008D290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пояснительную записку, в которой указывает информацию о дате размещения проекта административного регламента для проведения независимой экспертизы на официальном сайте;</w:t>
      </w:r>
    </w:p>
    <w:p w:rsidR="008D2904" w:rsidRDefault="008D2904" w:rsidP="008D290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проекты нормативных правовых актов о внесении соответствующих изменений                      в административные регламенты, направленных на оптимизацию предоставления муниципальной услуги (при необходимости);</w:t>
      </w:r>
    </w:p>
    <w:p w:rsidR="008D2904" w:rsidRDefault="008D2904" w:rsidP="008D290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заключения независимой экспертизы, предложения заинтересованных организаций                  и граждан (при их наличии);</w:t>
      </w:r>
    </w:p>
    <w:p w:rsidR="008D2904" w:rsidRDefault="008D2904" w:rsidP="008D2904">
      <w:pPr>
        <w:pStyle w:val="Standard"/>
        <w:autoSpaceDE w:val="0"/>
        <w:snapToGrid w:val="0"/>
        <w:ind w:firstLine="709"/>
        <w:jc w:val="both"/>
        <w:rPr>
          <w:color w:val="000000"/>
          <w:lang w:val="ru-RU"/>
        </w:rPr>
      </w:pPr>
      <w:r>
        <w:rPr>
          <w:lang w:val="ru-RU"/>
        </w:rPr>
        <w:t xml:space="preserve">3) после проведения экспертизы проекта административного регламента  Уполномоченным органом и устранения его замечаний (при их наличии) направляет согласованный Уполномоченным органом проект административного регламента и сведениями об учете заключения независимой экспертизы, предложений заинтересованных организаций и граждан (при их наличии) в юридическое управление администрации города Югорска для проведения правовой и антикоррупционной экспертизы; </w:t>
      </w:r>
    </w:p>
    <w:p w:rsidR="008D2904" w:rsidRDefault="008D2904" w:rsidP="008D290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размещает проект административного регламента на официальном сайте в разделе «Антикоррупционная экспертиза»;</w:t>
      </w:r>
    </w:p>
    <w:p w:rsidR="008D2904" w:rsidRDefault="008D2904" w:rsidP="008D2904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предоставляет проект административного регламента на утверждение главе города Югорска, согласованный Уполномоченным органом, с приложением заключения независимой экспертизы (при наличии), пояснительной запиской и заключения о проведенной антикоррупционной экспертизе.</w:t>
      </w:r>
    </w:p>
    <w:p w:rsidR="008D2904" w:rsidRDefault="008D2904" w:rsidP="008D290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bookmarkEnd w:id="6"/>
    <w:p w:rsidR="008D2904" w:rsidRDefault="008D2904" w:rsidP="008D2904">
      <w:pPr>
        <w:numPr>
          <w:ilvl w:val="0"/>
          <w:numId w:val="2"/>
        </w:numPr>
        <w:suppressAutoHyphens w:val="0"/>
        <w:autoSpaceDE w:val="0"/>
        <w:ind w:left="0" w:firstLine="0"/>
        <w:jc w:val="center"/>
        <w:rPr>
          <w:b/>
          <w:sz w:val="24"/>
        </w:rPr>
      </w:pPr>
      <w:r>
        <w:rPr>
          <w:b/>
          <w:sz w:val="24"/>
        </w:rPr>
        <w:t xml:space="preserve"> Требования к административным регламентам</w:t>
      </w:r>
    </w:p>
    <w:p w:rsidR="008D2904" w:rsidRDefault="008D2904" w:rsidP="008D2904">
      <w:pPr>
        <w:autoSpaceDE w:val="0"/>
        <w:ind w:left="1080"/>
        <w:rPr>
          <w:b/>
          <w:sz w:val="24"/>
        </w:rPr>
      </w:pPr>
    </w:p>
    <w:p w:rsidR="008D2904" w:rsidRDefault="008D2904" w:rsidP="008D2904">
      <w:pPr>
        <w:autoSpaceDE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10. Наименование административного регламента определяет разработчик административного регламента, с учетом формулировки наименования такой муниципальной услуги в перечне муниципальных услуг.</w:t>
      </w:r>
    </w:p>
    <w:p w:rsidR="008D2904" w:rsidRDefault="008D2904" w:rsidP="008D2904">
      <w:pPr>
        <w:autoSpaceDE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11. Структура административного регламента определяется в соответствии со статьей           12 Федерального закона № 210-ФЗ и состоит из разделов и подразделов.</w:t>
      </w:r>
    </w:p>
    <w:p w:rsidR="008D2904" w:rsidRDefault="008D2904" w:rsidP="008D2904">
      <w:pPr>
        <w:autoSpaceDE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В разделах отражаются наименования подразделов, заголовки которых не нумеруются.</w:t>
      </w:r>
    </w:p>
    <w:p w:rsidR="008D2904" w:rsidRDefault="008D2904" w:rsidP="008D2904">
      <w:pPr>
        <w:numPr>
          <w:ilvl w:val="0"/>
          <w:numId w:val="6"/>
        </w:numPr>
        <w:suppressAutoHyphens w:val="0"/>
        <w:autoSpaceDE w:val="0"/>
        <w:ind w:left="0" w:firstLine="709"/>
        <w:jc w:val="both"/>
        <w:rPr>
          <w:color w:val="FF0000"/>
          <w:sz w:val="24"/>
        </w:rPr>
      </w:pPr>
      <w:r>
        <w:rPr>
          <w:sz w:val="24"/>
          <w:szCs w:val="24"/>
        </w:rPr>
        <w:t>Раздел «Общие положения» состоит из следующих подразделов:</w:t>
      </w:r>
    </w:p>
    <w:p w:rsidR="008D2904" w:rsidRDefault="008D2904" w:rsidP="008D29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sub_1231"/>
      <w:r>
        <w:rPr>
          <w:sz w:val="24"/>
          <w:szCs w:val="24"/>
        </w:rPr>
        <w:t xml:space="preserve">1) предмет </w:t>
      </w:r>
      <w:r>
        <w:rPr>
          <w:color w:val="000000"/>
          <w:sz w:val="24"/>
          <w:szCs w:val="24"/>
        </w:rPr>
        <w:t>регулирования административного регламента</w:t>
      </w:r>
      <w:r>
        <w:rPr>
          <w:sz w:val="24"/>
          <w:szCs w:val="24"/>
        </w:rPr>
        <w:t>;</w:t>
      </w:r>
    </w:p>
    <w:p w:rsidR="008D2904" w:rsidRDefault="008D2904" w:rsidP="008D29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" w:name="sub_2132"/>
      <w:bookmarkEnd w:id="7"/>
      <w:r>
        <w:rPr>
          <w:sz w:val="24"/>
          <w:szCs w:val="24"/>
        </w:rPr>
        <w:t>2) круг заявителей, в котором также указывается информация о возможности обращения за получением муниципальной услуги представителя заявителя, а также основаниях возникновения у него полномочий по представлению интересов заявителя;</w:t>
      </w:r>
    </w:p>
    <w:p w:rsidR="008D2904" w:rsidRDefault="008D2904" w:rsidP="008D29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9" w:name="sub_2133"/>
      <w:bookmarkEnd w:id="8"/>
      <w:r>
        <w:rPr>
          <w:sz w:val="24"/>
          <w:szCs w:val="24"/>
        </w:rPr>
        <w:t>3) требования к порядку информирования о правилах предоставления муниципальной услуги, в котором указываются:</w:t>
      </w:r>
    </w:p>
    <w:p w:rsidR="008D2904" w:rsidRDefault="008D2904" w:rsidP="008D2904">
      <w:pPr>
        <w:autoSpaceDE w:val="0"/>
        <w:ind w:firstLine="709"/>
        <w:jc w:val="both"/>
        <w:rPr>
          <w:color w:val="000000"/>
          <w:sz w:val="24"/>
        </w:rPr>
      </w:pPr>
      <w:bookmarkStart w:id="10" w:name="sub_2014"/>
      <w:bookmarkEnd w:id="9"/>
      <w:r>
        <w:rPr>
          <w:color w:val="000000"/>
          <w:sz w:val="24"/>
        </w:rPr>
        <w:t>- порядок получения информации заявителями по вопросам предоставления муниципальной услуги, сведений о ходе предоставления муниципальной услуги, в том числе            в информационно-телекоммуникационной сети Интернет;</w:t>
      </w:r>
    </w:p>
    <w:p w:rsidR="008D2904" w:rsidRDefault="008D2904" w:rsidP="008D2904">
      <w:pPr>
        <w:autoSpaceDE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- положения пунктов 6, 8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26.03.2016 № 236 (далее – Требования к предоставлению                                 в электронной форме государственных и муниципальных услуг);</w:t>
      </w:r>
    </w:p>
    <w:p w:rsidR="008D2904" w:rsidRDefault="008D2904" w:rsidP="008D290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4"/>
        </w:rPr>
        <w:t xml:space="preserve">- способы получения информации заявителями о местах нахождения и графиках работы </w:t>
      </w:r>
      <w:r>
        <w:rPr>
          <w:color w:val="000000"/>
          <w:sz w:val="24"/>
        </w:rPr>
        <w:lastRenderedPageBreak/>
        <w:t>органов (структурных подразделений) администрации города Югорска и организаций, участвующих в предоставлении муниципальной услуги, в том числе многофункционального центра;</w:t>
      </w:r>
    </w:p>
    <w:p w:rsidR="008D2904" w:rsidRDefault="008D2904" w:rsidP="008D290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4"/>
        </w:rPr>
        <w:t>- порядок, форма, место размещения и способы получения справочной информации, указанной в пункте 13 настоящего Порядка, в том числе на стендах в местах предоставления муниципальной услуги и в информационно-телекоммуникационной сети Интернет (справочная информация не приводится в административном регламенте, а подлежит обязательному размещению в информационно-телекоммуникационной сети Интернет на официальном сайте</w:t>
      </w:r>
      <w:r w:rsidR="009B0767">
        <w:rPr>
          <w:color w:val="000000"/>
          <w:sz w:val="24"/>
        </w:rPr>
        <w:t>.</w:t>
      </w:r>
      <w:proofErr w:type="gramEnd"/>
    </w:p>
    <w:p w:rsidR="008D2904" w:rsidRDefault="008D2904" w:rsidP="008D2904">
      <w:pPr>
        <w:numPr>
          <w:ilvl w:val="0"/>
          <w:numId w:val="6"/>
        </w:numPr>
        <w:suppressAutoHyphens w:val="0"/>
        <w:autoSpaceDE w:val="0"/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К справочной информации относится:</w:t>
      </w:r>
    </w:p>
    <w:p w:rsidR="008D2904" w:rsidRDefault="008D2904" w:rsidP="008D2904">
      <w:pPr>
        <w:autoSpaceDE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1) место нахождения и графики работы органа (структурного подразделения) администрации города Югорска, предоставляющего муниципальную услугу, государственных органов и организаций, обращение в которые необходимо для получения муниципальной услуги, а также многофункционального центра;</w:t>
      </w:r>
    </w:p>
    <w:p w:rsidR="008D2904" w:rsidRDefault="008D2904" w:rsidP="008D2904">
      <w:pPr>
        <w:autoSpaceDE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2) справочные телефоны органа, структурного подразделения администрации города Югорска, предоставляющего муниципальную услугу, организаций, участвующих                                   в предоставлении муниципальной услуги, многофункционального центра, в том числе номер телефона-автоинформатора (при наличии);</w:t>
      </w:r>
    </w:p>
    <w:p w:rsidR="008D2904" w:rsidRDefault="008D2904" w:rsidP="008D2904">
      <w:pPr>
        <w:autoSpaceDE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3) адреса официального сайта, а также электронной почты и (или) форма обратной связи органа, структурного подразделения администрации города Югорска, предоставляющего муниципальную услугу, в информационно-телекоммуникационной сети Интернет.</w:t>
      </w:r>
    </w:p>
    <w:p w:rsidR="008D2904" w:rsidRDefault="008D2904" w:rsidP="008D2904">
      <w:pPr>
        <w:autoSpaceDE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14. Раздел «Стандарт предоставления муниципальной услуги» содержит следующие подразделы:</w:t>
      </w:r>
    </w:p>
    <w:p w:rsidR="008D2904" w:rsidRDefault="008D2904" w:rsidP="008D2904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bookmarkStart w:id="11" w:name="sub_2141"/>
      <w:bookmarkEnd w:id="10"/>
      <w:r>
        <w:rPr>
          <w:color w:val="000000"/>
          <w:sz w:val="24"/>
          <w:szCs w:val="24"/>
        </w:rPr>
        <w:t>наименование муниципальной услуги;</w:t>
      </w:r>
    </w:p>
    <w:p w:rsidR="008D2904" w:rsidRDefault="008D2904" w:rsidP="008D2904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bookmarkStart w:id="12" w:name="sub_2142"/>
      <w:bookmarkEnd w:id="11"/>
      <w:r>
        <w:rPr>
          <w:color w:val="000000"/>
          <w:sz w:val="24"/>
          <w:szCs w:val="24"/>
        </w:rPr>
        <w:t>наименование органа (структурного подразделения) администрации города Югорска, предоставляющего муниципальную услугу, в котором также указываются:</w:t>
      </w:r>
    </w:p>
    <w:p w:rsidR="008D2904" w:rsidRDefault="008D2904" w:rsidP="008D290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территориальные органы федеральных органов исполнительной власти, органов государственных внебюджетных фондов, иные исполнительные органы государственной власти, а также органы местного самоуправления и организации, участвующие                                     в предоставлении муниципальной услуги, в том числе многофункциональный центр;</w:t>
      </w:r>
    </w:p>
    <w:p w:rsidR="008D2904" w:rsidRDefault="008D2904" w:rsidP="008D290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требования пункта 3 части 1 статьи 7 Федерального закона № 210-ФЗ;</w:t>
      </w:r>
    </w:p>
    <w:p w:rsidR="008D2904" w:rsidRDefault="008D2904" w:rsidP="008D2904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bookmarkStart w:id="13" w:name="sub_2143"/>
      <w:bookmarkEnd w:id="12"/>
      <w:r>
        <w:rPr>
          <w:color w:val="000000"/>
          <w:sz w:val="24"/>
          <w:szCs w:val="24"/>
        </w:rPr>
        <w:t>результат предоставления муниципальной услуги;</w:t>
      </w:r>
    </w:p>
    <w:p w:rsidR="008D2904" w:rsidRDefault="008D2904" w:rsidP="008D2904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bookmarkStart w:id="14" w:name="sub_2144"/>
      <w:bookmarkEnd w:id="13"/>
      <w:r>
        <w:rPr>
          <w:color w:val="000000"/>
          <w:sz w:val="24"/>
          <w:szCs w:val="24"/>
        </w:rPr>
        <w:t>срок предоставления муниципальной услуги, при описании которого необходимо учитывать следующее:</w:t>
      </w:r>
    </w:p>
    <w:p w:rsidR="008D2904" w:rsidRDefault="008D2904" w:rsidP="008D290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общий максимальный срок предоставления муниципальной услуги, который устанавливается с соблюдением требований подпункта 4 пункта 5 настоящего Порядка, а также с учетом сроков обращения в органы и организации, участвующие в предоставлении муниципальной услуги, приостановления предоставления муниципальной услуги, а также выдачи (направления) результата предоставления муниципальной услуги;</w:t>
      </w:r>
    </w:p>
    <w:p w:rsidR="008D2904" w:rsidRDefault="008D2904" w:rsidP="008D290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срок приостановления предоставления муниципальной услуги в случае, если возможность приостановления предусмотрена законодательством, и срок выдачи (направления) заявителю результата предоставления муниципальной услуги;</w:t>
      </w:r>
    </w:p>
    <w:p w:rsidR="00160119" w:rsidRDefault="009B0767" w:rsidP="00160119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bookmarkStart w:id="15" w:name="sub_2146"/>
      <w:bookmarkEnd w:id="14"/>
      <w:r w:rsidRPr="009B0767">
        <w:rPr>
          <w:color w:val="000000"/>
          <w:sz w:val="24"/>
          <w:szCs w:val="24"/>
        </w:rPr>
        <w:t>5) правовые основания для предоставления муниципальной услуги, которые включают сведения о размещении на официальном сайте перечня нормативных правовых актов, регулирующих предоставление муниципальной услуги;</w:t>
      </w:r>
    </w:p>
    <w:p w:rsidR="008D2904" w:rsidRDefault="00606666" w:rsidP="00160119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6) </w:t>
      </w:r>
      <w:r w:rsidR="008D2904">
        <w:rPr>
          <w:color w:val="000000"/>
          <w:sz w:val="24"/>
          <w:szCs w:val="24"/>
        </w:rPr>
        <w:t xml:space="preserve">исчерпывающий перечень документов, необходимых в соответствии                                  с законодательными и нормативными правовыми актами для предоставления муниципальной услуги, в котором отражаются: </w:t>
      </w:r>
    </w:p>
    <w:p w:rsidR="008D2904" w:rsidRDefault="008D2904" w:rsidP="008D290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исчерпывающий перечень документов, необходимых в соответствии                                         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самостоятельно;</w:t>
      </w:r>
    </w:p>
    <w:p w:rsidR="008D2904" w:rsidRDefault="008D2904" w:rsidP="008D290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исчерпывающий перечень документов, необходимых в соответствии                                       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8D2904" w:rsidRDefault="008D2904" w:rsidP="008D290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информация для заявителя о том, что непредставление заявителем документов                       и информации, которые он вправе представить по собственной инициативе, не является основанием для отказа ему в предоставлении муниципальной услуги;</w:t>
      </w:r>
    </w:p>
    <w:p w:rsidR="008D2904" w:rsidRDefault="008D2904" w:rsidP="008D290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сведения об участвующих в предоставлении муниципальной услуги органах государственной власти, органах государственных внебюджетных фондов, исполнительных органах государственной власти, органах местного самоуправления, а также организациях                   и выдаваемых ими документах и информации, необходимых для предоставления муниципальной услуги;</w:t>
      </w:r>
    </w:p>
    <w:p w:rsidR="008D2904" w:rsidRDefault="008D2904" w:rsidP="008D290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способы получения заявителем указанных в настоящем подпункте документов                         и информации, в том числе в электронной форме;</w:t>
      </w:r>
    </w:p>
    <w:p w:rsidR="008D2904" w:rsidRDefault="008D2904" w:rsidP="008D290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требования к документам, необходимым для предоставления муниципальной услуги, предусмотренные законодательством Российской Федерации и автономного округа; </w:t>
      </w:r>
    </w:p>
    <w:p w:rsidR="008D2904" w:rsidRDefault="008D2904" w:rsidP="008D290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способы представления заявителем документов, в том числе в электронной форме;</w:t>
      </w:r>
    </w:p>
    <w:p w:rsidR="008D2904" w:rsidRDefault="003B21B2" w:rsidP="008D290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требования пунктов 1, 2, 4</w:t>
      </w:r>
      <w:r w:rsidR="003527A0">
        <w:rPr>
          <w:color w:val="000000"/>
          <w:sz w:val="24"/>
          <w:szCs w:val="24"/>
        </w:rPr>
        <w:t>, 5</w:t>
      </w:r>
      <w:r>
        <w:rPr>
          <w:color w:val="000000"/>
          <w:sz w:val="24"/>
          <w:szCs w:val="24"/>
        </w:rPr>
        <w:t xml:space="preserve"> </w:t>
      </w:r>
      <w:r w:rsidR="008D2904">
        <w:rPr>
          <w:color w:val="000000"/>
          <w:sz w:val="24"/>
          <w:szCs w:val="24"/>
        </w:rPr>
        <w:t>части 1 статьи 7 Федерального закона № 210-ФЗ.</w:t>
      </w:r>
    </w:p>
    <w:p w:rsidR="008D2904" w:rsidRDefault="008D2904" w:rsidP="008D290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Бланки, формы обращений, заявлений и иных документов, подаваемых заявителем для получения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 Правительства Российской Федерации, законами и иными нормативными актами автономного округа, а также случаев, когда законодательством предусмотрена свободная форма подачи этих документов.</w:t>
      </w:r>
      <w:proofErr w:type="gramEnd"/>
      <w:r>
        <w:rPr>
          <w:color w:val="000000"/>
          <w:sz w:val="24"/>
          <w:szCs w:val="24"/>
        </w:rPr>
        <w:t xml:space="preserve"> В случае</w:t>
      </w:r>
      <w:proofErr w:type="gramStart"/>
      <w:r>
        <w:rPr>
          <w:color w:val="000000"/>
          <w:sz w:val="24"/>
          <w:szCs w:val="24"/>
        </w:rPr>
        <w:t>,</w:t>
      </w:r>
      <w:proofErr w:type="gramEnd"/>
      <w:r>
        <w:rPr>
          <w:color w:val="000000"/>
          <w:sz w:val="24"/>
          <w:szCs w:val="24"/>
        </w:rPr>
        <w:t xml:space="preserve"> если законодательством предусмотрена свободная форма подачи заявления о предоставлении муниципальной услуги,                     в проекте административного регламента приводится рекомендуемая форма заявления;</w:t>
      </w:r>
    </w:p>
    <w:p w:rsidR="008D2904" w:rsidRDefault="00606666" w:rsidP="0060666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7) </w:t>
      </w:r>
      <w:r w:rsidR="008D2904">
        <w:rPr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 (в случае, если основания для отказа в приеме документов, необходимых для предостав</w:t>
      </w:r>
      <w:r>
        <w:rPr>
          <w:color w:val="000000"/>
          <w:sz w:val="24"/>
          <w:szCs w:val="24"/>
        </w:rPr>
        <w:t xml:space="preserve">ления муниципальной услуги, </w:t>
      </w:r>
      <w:r w:rsidR="008D2904">
        <w:rPr>
          <w:color w:val="000000"/>
          <w:sz w:val="24"/>
          <w:szCs w:val="24"/>
        </w:rPr>
        <w:t>не предусмотрены законодательством, следует прямо указать на это);</w:t>
      </w:r>
    </w:p>
    <w:p w:rsidR="008D2904" w:rsidRDefault="00606666" w:rsidP="0060666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8) </w:t>
      </w:r>
      <w:r w:rsidR="008D2904">
        <w:rPr>
          <w:color w:val="000000"/>
          <w:sz w:val="24"/>
          <w:szCs w:val="24"/>
        </w:rPr>
        <w:t>исчерпывающий перечень оснований для приостановления и (или) отказа                              в предоставлении муниципальной услуги (в случае, если основания для приостановления                     и (или) отказа в предоставлении муниципальной услуги не предусмотрены законодательством, следует прямо указать на это);</w:t>
      </w:r>
    </w:p>
    <w:p w:rsidR="008D2904" w:rsidRDefault="00606666" w:rsidP="0060666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9) </w:t>
      </w:r>
      <w:r w:rsidR="008D2904">
        <w:rPr>
          <w:color w:val="000000"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(подраздел включается в случае, если в предоставлении муниципальной услуги участвуют организации, обращение в которые необходимо для предоставления муниципальной услуги);</w:t>
      </w:r>
      <w:proofErr w:type="gramEnd"/>
    </w:p>
    <w:p w:rsidR="008D2904" w:rsidRDefault="00606666" w:rsidP="0060666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10) </w:t>
      </w:r>
      <w:r w:rsidR="008D2904">
        <w:rPr>
          <w:color w:val="000000"/>
          <w:sz w:val="24"/>
          <w:szCs w:val="24"/>
        </w:rPr>
        <w:t xml:space="preserve"> размер платы, взимаемой с заявителя при предоставлении муниципальной услуги, и способы ее взимания (в случае, если взимание государственной пошлины или иной платы за предоставление муниципальной услуги не предусмотрено законодательством, следует прямо указать на это);</w:t>
      </w:r>
    </w:p>
    <w:p w:rsidR="008D2904" w:rsidRDefault="00606666" w:rsidP="0060666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11) </w:t>
      </w:r>
      <w:r w:rsidR="008D2904">
        <w:rPr>
          <w:color w:val="000000"/>
          <w:sz w:val="24"/>
          <w:szCs w:val="24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 (в случае, если взимание платы                        за предоставление услуг, необходимых и обязательных для предоставления муниципальной услуги, не предусмотрено законодательством, следует прямо указать на это) (подраздел включается в случае, если в предоставлении муниципальной услуги участвуют организации, обращение</w:t>
      </w:r>
      <w:proofErr w:type="gramEnd"/>
      <w:r w:rsidR="008D2904">
        <w:rPr>
          <w:color w:val="000000"/>
          <w:sz w:val="24"/>
          <w:szCs w:val="24"/>
        </w:rPr>
        <w:t xml:space="preserve"> </w:t>
      </w:r>
      <w:proofErr w:type="gramStart"/>
      <w:r w:rsidR="008D2904">
        <w:rPr>
          <w:color w:val="000000"/>
          <w:sz w:val="24"/>
          <w:szCs w:val="24"/>
        </w:rPr>
        <w:t>в которые необходимо для предоставления муниципальной услуги);</w:t>
      </w:r>
      <w:proofErr w:type="gramEnd"/>
    </w:p>
    <w:p w:rsidR="008D2904" w:rsidRDefault="00606666" w:rsidP="0060666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12)</w:t>
      </w:r>
      <w:r w:rsidR="008D2904">
        <w:rPr>
          <w:color w:val="000000"/>
          <w:sz w:val="24"/>
          <w:szCs w:val="24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8D2904" w:rsidRDefault="00606666" w:rsidP="0060666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13)</w:t>
      </w:r>
      <w:r w:rsidR="008D2904">
        <w:rPr>
          <w:color w:val="000000"/>
          <w:sz w:val="24"/>
          <w:szCs w:val="24"/>
        </w:rPr>
        <w:t xml:space="preserve"> срок регистрации запроса заявителя о предоставлении муниципальной услуги, отражаемый по каждому из имеющихся способов подачи запроса о предоставлении муниципальной услуги, а именно: личное обращение в орган (структурное подразделение) администрации города Югорска, предоставляющий муниципальную услугу, многофункциональный центр, посредством почтовой связи и информационно-телекоммуникационной сети Интернет;</w:t>
      </w:r>
    </w:p>
    <w:p w:rsidR="008D2904" w:rsidRDefault="00606666" w:rsidP="0060666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14)</w:t>
      </w:r>
      <w:r w:rsidR="008D2904">
        <w:rPr>
          <w:color w:val="000000"/>
          <w:sz w:val="24"/>
          <w:szCs w:val="24"/>
        </w:rPr>
        <w:t xml:space="preserve"> требования к помещениям, в которых предоставляется муниципальная услуга,               к залу ожидания, местам для заполнения запросов о предоставлении муниципальной услуги, </w:t>
      </w:r>
      <w:r w:rsidR="008D2904">
        <w:rPr>
          <w:color w:val="000000"/>
          <w:sz w:val="24"/>
          <w:szCs w:val="24"/>
        </w:rPr>
        <w:lastRenderedPageBreak/>
        <w:t>размещению и оформлению визуальной, текстовой и мультимедийной информации о порядке предоставления муниципальной услуги. В настоящем подразделе также отражаются требования к местам приема заявителей, информационным стендам с образцами их заполнения и перечнем документов, необходимых для предоставления муниципальной услуги, в том числе                               к обеспечению доступности для инвалидов указанных в настоящем подпункте объектов                       в соответствии с законодательством Российской Федерации о социальной защите инвалидов;</w:t>
      </w:r>
    </w:p>
    <w:p w:rsidR="008D2904" w:rsidRDefault="00606666" w:rsidP="0060666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15)</w:t>
      </w:r>
      <w:r w:rsidR="008D2904">
        <w:rPr>
          <w:color w:val="000000"/>
          <w:sz w:val="24"/>
          <w:szCs w:val="24"/>
        </w:rPr>
        <w:t xml:space="preserve"> показатели доступности и качества муниципальной услуги (количество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                                             в многофункциональном центре, в том числе по экстерриториальному принципу,                                      и в электронной форме,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 и другое);</w:t>
      </w:r>
      <w:proofErr w:type="gramEnd"/>
    </w:p>
    <w:p w:rsidR="008D2904" w:rsidRDefault="00606666" w:rsidP="0060666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16)</w:t>
      </w:r>
      <w:r w:rsidR="008D2904">
        <w:rPr>
          <w:color w:val="000000"/>
          <w:sz w:val="24"/>
          <w:szCs w:val="24"/>
        </w:rPr>
        <w:t xml:space="preserve"> особенности предоставления муниципальной услуги в многофункциональном центре,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принципу);</w:t>
      </w:r>
    </w:p>
    <w:p w:rsidR="008D2904" w:rsidRDefault="00606666" w:rsidP="00606666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17)</w:t>
      </w:r>
      <w:r w:rsidR="008D2904">
        <w:rPr>
          <w:color w:val="000000"/>
          <w:sz w:val="24"/>
          <w:szCs w:val="24"/>
        </w:rPr>
        <w:t xml:space="preserve"> особенности предоставления муниципальной услуги в электронной форме,                     в котором описывается одобренный приказом Департамента информационных технологий                  и цифрового развития Ханты-Мансийского автономного округа – Югры состав действий, указанный в пункте 2 Требований к предоставлению в электронной форме государственных               и муниципальных услуг, которые заявитель вправе совершить в электронной форме.</w:t>
      </w:r>
    </w:p>
    <w:p w:rsidR="00036044" w:rsidRPr="005B7E73" w:rsidRDefault="00036044" w:rsidP="005B7E73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5B7E73">
        <w:rPr>
          <w:iCs/>
          <w:sz w:val="24"/>
          <w:szCs w:val="24"/>
        </w:rPr>
        <w:t xml:space="preserve">18) </w:t>
      </w:r>
      <w:r w:rsidR="005B7E73" w:rsidRPr="005B7E73">
        <w:rPr>
          <w:iCs/>
          <w:sz w:val="24"/>
          <w:szCs w:val="24"/>
        </w:rPr>
        <w:t xml:space="preserve">случаи и порядок предоставления муниципальных услуг в </w:t>
      </w:r>
      <w:proofErr w:type="gramStart"/>
      <w:r w:rsidR="005B7E73" w:rsidRPr="005B7E73">
        <w:rPr>
          <w:iCs/>
          <w:sz w:val="24"/>
          <w:szCs w:val="24"/>
        </w:rPr>
        <w:t>упреждающем</w:t>
      </w:r>
      <w:proofErr w:type="gramEnd"/>
      <w:r w:rsidR="005B7E73" w:rsidRPr="005B7E73">
        <w:rPr>
          <w:iCs/>
          <w:sz w:val="24"/>
          <w:szCs w:val="24"/>
        </w:rPr>
        <w:t xml:space="preserve"> (</w:t>
      </w:r>
      <w:proofErr w:type="spellStart"/>
      <w:r w:rsidR="005B7E73" w:rsidRPr="005B7E73">
        <w:rPr>
          <w:iCs/>
          <w:sz w:val="24"/>
          <w:szCs w:val="24"/>
        </w:rPr>
        <w:t>проактивном</w:t>
      </w:r>
      <w:proofErr w:type="spellEnd"/>
      <w:r w:rsidR="005B7E73" w:rsidRPr="005B7E73">
        <w:rPr>
          <w:iCs/>
          <w:sz w:val="24"/>
          <w:szCs w:val="24"/>
        </w:rPr>
        <w:t xml:space="preserve">) </w:t>
      </w:r>
      <w:proofErr w:type="gramStart"/>
      <w:r w:rsidR="005B7E73" w:rsidRPr="005B7E73">
        <w:rPr>
          <w:iCs/>
          <w:sz w:val="24"/>
          <w:szCs w:val="24"/>
        </w:rPr>
        <w:t>режиме</w:t>
      </w:r>
      <w:proofErr w:type="gramEnd"/>
      <w:r w:rsidR="005B7E73" w:rsidRPr="005B7E73">
        <w:rPr>
          <w:iCs/>
          <w:sz w:val="24"/>
          <w:szCs w:val="24"/>
        </w:rPr>
        <w:t xml:space="preserve"> в соответствии со статьей 7.3 Федерального закона № 210-ФЗ</w:t>
      </w:r>
      <w:r w:rsidRPr="005B7E73">
        <w:rPr>
          <w:sz w:val="24"/>
          <w:szCs w:val="24"/>
        </w:rPr>
        <w:t>.</w:t>
      </w:r>
    </w:p>
    <w:p w:rsidR="008D2904" w:rsidRDefault="008D2904" w:rsidP="008D2904">
      <w:pPr>
        <w:autoSpaceDE w:val="0"/>
        <w:ind w:firstLine="709"/>
        <w:jc w:val="both"/>
        <w:rPr>
          <w:color w:val="000000"/>
          <w:sz w:val="24"/>
        </w:rPr>
      </w:pPr>
      <w:bookmarkStart w:id="16" w:name="sub_2015"/>
      <w:bookmarkEnd w:id="15"/>
      <w:r>
        <w:rPr>
          <w:color w:val="000000"/>
          <w:sz w:val="24"/>
          <w:szCs w:val="24"/>
        </w:rPr>
        <w:t>15.  </w:t>
      </w:r>
      <w:bookmarkStart w:id="17" w:name="sub_2016"/>
      <w:bookmarkEnd w:id="16"/>
      <w:proofErr w:type="gramStart"/>
      <w:r>
        <w:rPr>
          <w:color w:val="000000"/>
          <w:sz w:val="24"/>
        </w:rPr>
        <w:t>Раздел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центре» должен состоять из подразделов, соответствующих количеству административных процедур – логически обособленных последовательностей административных действий при предоставлении муниципальной услуги, имеющих конечный результат и выделяемых в составе предоставления муниципальной услуги.</w:t>
      </w:r>
      <w:proofErr w:type="gramEnd"/>
    </w:p>
    <w:p w:rsidR="008D2904" w:rsidRDefault="008D2904" w:rsidP="008D2904">
      <w:pPr>
        <w:autoSpaceDE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В начале раздела указывается исчерпывающий перечень логически последовательных административных процедур.</w:t>
      </w:r>
    </w:p>
    <w:p w:rsidR="008D2904" w:rsidRDefault="008D2904" w:rsidP="008D2904">
      <w:pPr>
        <w:autoSpaceDE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разделе отдельно описывается административная процедура формирования                            и направления межведомственных запросов в органы (организации), участвующие                                    в предоставлении муниципальной услуги, в том числе порядок подготовки и направления межведомственного запроса с указанием должностных лиц, уполномоченных направлять такой запрос. </w:t>
      </w:r>
    </w:p>
    <w:p w:rsidR="008D2904" w:rsidRPr="00401F3E" w:rsidRDefault="008D2904" w:rsidP="008D2904">
      <w:pPr>
        <w:autoSpaceDE w:val="0"/>
        <w:ind w:firstLine="709"/>
        <w:jc w:val="both"/>
        <w:rPr>
          <w:sz w:val="24"/>
        </w:rPr>
      </w:pPr>
      <w:r w:rsidRPr="00401F3E">
        <w:rPr>
          <w:sz w:val="24"/>
        </w:rPr>
        <w:t>Раздел должен содержать порядок осуществления административных процедур (действий) в электронной форме в соответствии с положениями статьи 10 Федерального закона № 210-ФЗ и порядок выполнения административных процедур и административных действий многофункционального центра.</w:t>
      </w:r>
    </w:p>
    <w:p w:rsidR="005B7E73" w:rsidRPr="005B7E73" w:rsidRDefault="005B7E73" w:rsidP="008D2904">
      <w:pPr>
        <w:autoSpaceDE w:val="0"/>
        <w:ind w:firstLine="709"/>
        <w:jc w:val="both"/>
        <w:rPr>
          <w:iCs/>
          <w:sz w:val="24"/>
          <w:szCs w:val="24"/>
        </w:rPr>
      </w:pPr>
      <w:r w:rsidRPr="005B7E73">
        <w:rPr>
          <w:iCs/>
          <w:sz w:val="24"/>
          <w:szCs w:val="24"/>
        </w:rPr>
        <w:t>Раздел должен содержать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8D2904" w:rsidRDefault="008D2904" w:rsidP="008D2904">
      <w:pPr>
        <w:autoSpaceDE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Порядок осуществления административных процедур (действий) в электронной форме           и многофункциональным центром описывается в составе настоящего раздела.</w:t>
      </w:r>
    </w:p>
    <w:p w:rsidR="008D2904" w:rsidRDefault="008D2904" w:rsidP="008D2904">
      <w:pPr>
        <w:autoSpaceDE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Каждая административная процедура содержит следующие обязательные элементы:</w:t>
      </w:r>
    </w:p>
    <w:p w:rsidR="008D2904" w:rsidRDefault="008D2904" w:rsidP="008D2904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основания для начала административной процедуры;</w:t>
      </w:r>
    </w:p>
    <w:p w:rsidR="008D2904" w:rsidRDefault="008D2904" w:rsidP="008D2904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сведения о должностном лице, ответственном за выполнение каждого административного действия, входящего в состав административной процедуры (если нормативные правовые акты, непосредственно регулирующие предоставление муниципальной услуги, содержат указание на конкретную должность, то она указывается в административном регламенте);</w:t>
      </w:r>
    </w:p>
    <w:p w:rsidR="008D2904" w:rsidRDefault="008D2904" w:rsidP="008D2904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содержание каждого административного действия, входящего в состав административной процедуры, продолжительность и (или) максимальный срок выполнения административного действия либо административной процедуры;</w:t>
      </w:r>
    </w:p>
    <w:p w:rsidR="008D2904" w:rsidRDefault="008D2904" w:rsidP="008D2904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критерии принятия решений;</w:t>
      </w:r>
    </w:p>
    <w:p w:rsidR="008D2904" w:rsidRDefault="008D2904" w:rsidP="008D2904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 выполнения административной процедуры и порядок передачи результата, который может совпадать с основанием для начала исполнения следующей административной процедуры;</w:t>
      </w:r>
    </w:p>
    <w:p w:rsidR="008D2904" w:rsidRDefault="008D2904" w:rsidP="008D2904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8D2904" w:rsidRDefault="008D2904" w:rsidP="008D2904">
      <w:pPr>
        <w:autoSpaceDE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16. Раздел «Формы </w:t>
      </w:r>
      <w:proofErr w:type="gramStart"/>
      <w:r>
        <w:rPr>
          <w:color w:val="000000"/>
          <w:sz w:val="24"/>
        </w:rPr>
        <w:t>контроля за</w:t>
      </w:r>
      <w:proofErr w:type="gramEnd"/>
      <w:r>
        <w:rPr>
          <w:color w:val="000000"/>
          <w:sz w:val="24"/>
        </w:rPr>
        <w:t xml:space="preserve"> исполнением административного регламента» включает в себя следующие подразделы:</w:t>
      </w:r>
    </w:p>
    <w:p w:rsidR="008D2904" w:rsidRDefault="008D2904" w:rsidP="008D2904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порядок осуществления текущего </w:t>
      </w:r>
      <w:proofErr w:type="gramStart"/>
      <w:r>
        <w:rPr>
          <w:color w:val="000000"/>
          <w:sz w:val="24"/>
          <w:szCs w:val="24"/>
        </w:rPr>
        <w:t>контроля за</w:t>
      </w:r>
      <w:proofErr w:type="gramEnd"/>
      <w:r>
        <w:rPr>
          <w:color w:val="000000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8D2904" w:rsidRDefault="008D2904" w:rsidP="008D2904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организаций;</w:t>
      </w:r>
    </w:p>
    <w:p w:rsidR="008D2904" w:rsidRDefault="008D2904" w:rsidP="008D2904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ответственность должностных лиц, муниципальных служащих органов (структурных подразделений) администрации города Югорска, предоставляющих муниципальную услугу, и работников организаций, участвующих в ее предоставлении,                       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8D2904" w:rsidRDefault="008D2904" w:rsidP="008D2904">
      <w:pPr>
        <w:autoSpaceDE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17. </w:t>
      </w:r>
      <w:proofErr w:type="gramStart"/>
      <w:r>
        <w:rPr>
          <w:color w:val="000000"/>
          <w:sz w:val="24"/>
        </w:rPr>
        <w:t>В разделе «Досудебный (внесудебный) порядок обжалования решений и действий (бездействия) органа (структурного подразделения) администрации города Югорска, предоставляющего муниципальную услугу, многофункционального центра, а также                         их должностных лиц, муниципальных служащих, работников» не приводится информация               об общих требованиях и особенностях к порядку подачи и рассмотрения жалобы, установленных главой 2.1 Федерального закона № 210-ФЗ и постановлением администрации города Югорска, за исключением следующей информации:</w:t>
      </w:r>
      <w:proofErr w:type="gramEnd"/>
    </w:p>
    <w:p w:rsidR="008D2904" w:rsidRDefault="008D2904" w:rsidP="008D2904">
      <w:pPr>
        <w:numPr>
          <w:ilvl w:val="0"/>
          <w:numId w:val="10"/>
        </w:numPr>
        <w:suppressAutoHyphens w:val="0"/>
        <w:autoSpaceDE w:val="0"/>
        <w:ind w:left="0"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 праве заявителей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жалоба);</w:t>
      </w:r>
      <w:proofErr w:type="gramEnd"/>
    </w:p>
    <w:p w:rsidR="008D2904" w:rsidRDefault="008D2904" w:rsidP="008D2904">
      <w:pPr>
        <w:numPr>
          <w:ilvl w:val="0"/>
          <w:numId w:val="10"/>
        </w:numPr>
        <w:suppressAutoHyphens w:val="0"/>
        <w:autoSpaceDE w:val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 органах, организациях и уполномоченных на рассмотрение жалобы лицах, которым может быть направлена жалоба заявителя в досудебном (внесудебном) порядке;</w:t>
      </w:r>
    </w:p>
    <w:p w:rsidR="008D2904" w:rsidRDefault="008D2904" w:rsidP="008D2904">
      <w:pPr>
        <w:numPr>
          <w:ilvl w:val="0"/>
          <w:numId w:val="10"/>
        </w:numPr>
        <w:suppressAutoHyphens w:val="0"/>
        <w:autoSpaceDE w:val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 способах информирования заявителей о порядке подачи и рассмотрения жалобы, в том числе в информационно-телекоммуникационной сети Интернет;</w:t>
      </w:r>
    </w:p>
    <w:p w:rsidR="008D2904" w:rsidRDefault="008D2904" w:rsidP="008D2904">
      <w:pPr>
        <w:numPr>
          <w:ilvl w:val="0"/>
          <w:numId w:val="10"/>
        </w:numPr>
        <w:suppressAutoHyphens w:val="0"/>
        <w:autoSpaceDE w:val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перечне нормативных правовых актов, регулирующих порядок досудебного (внесудебного) обжалования решений и действий (бездействия) органа (структурного подразделения) администрации города Югорска, предоставляющего муниципальную услугу, многофункционального центра, а также их должностных лиц, муниципальных служащих, работников.</w:t>
      </w:r>
    </w:p>
    <w:p w:rsidR="008D2904" w:rsidRPr="00606666" w:rsidRDefault="008D2904" w:rsidP="00606666">
      <w:pPr>
        <w:autoSpaceDE w:val="0"/>
        <w:ind w:firstLine="709"/>
        <w:jc w:val="both"/>
        <w:rPr>
          <w:i/>
          <w:color w:val="000000"/>
          <w:sz w:val="24"/>
          <w:szCs w:val="24"/>
        </w:rPr>
      </w:pPr>
      <w:r w:rsidRPr="00606666">
        <w:rPr>
          <w:color w:val="000000"/>
          <w:sz w:val="24"/>
        </w:rPr>
        <w:t>18.</w:t>
      </w:r>
      <w:r w:rsidR="00606666" w:rsidRPr="00606666">
        <w:rPr>
          <w:color w:val="000000"/>
          <w:sz w:val="24"/>
        </w:rPr>
        <w:t xml:space="preserve"> </w:t>
      </w:r>
      <w:r w:rsidR="00606666" w:rsidRPr="00606666">
        <w:rPr>
          <w:i/>
          <w:color w:val="000000"/>
          <w:sz w:val="24"/>
        </w:rPr>
        <w:t>утратил силу</w:t>
      </w:r>
    </w:p>
    <w:p w:rsidR="008D2904" w:rsidRDefault="008D2904" w:rsidP="008D2904">
      <w:pPr>
        <w:tabs>
          <w:tab w:val="left" w:pos="709"/>
          <w:tab w:val="left" w:pos="851"/>
        </w:tabs>
        <w:autoSpaceDE w:val="0"/>
        <w:ind w:firstLine="709"/>
        <w:jc w:val="both"/>
        <w:rPr>
          <w:color w:val="FF0000"/>
          <w:sz w:val="24"/>
          <w:szCs w:val="24"/>
        </w:rPr>
      </w:pPr>
    </w:p>
    <w:p w:rsidR="008D2904" w:rsidRDefault="003527A0" w:rsidP="003527A0">
      <w:pPr>
        <w:autoSpaceDE w:val="0"/>
        <w:ind w:firstLine="709"/>
        <w:jc w:val="center"/>
        <w:rPr>
          <w:b/>
          <w:sz w:val="24"/>
        </w:rPr>
      </w:pPr>
      <w:r w:rsidRPr="003527A0">
        <w:rPr>
          <w:b/>
          <w:sz w:val="24"/>
        </w:rPr>
        <w:t>Особенности проведения независимой экспертизы проектов административных регламентов</w:t>
      </w:r>
    </w:p>
    <w:p w:rsidR="003527A0" w:rsidRPr="003527A0" w:rsidRDefault="003527A0" w:rsidP="003527A0">
      <w:pPr>
        <w:autoSpaceDE w:val="0"/>
        <w:ind w:firstLine="709"/>
        <w:jc w:val="both"/>
        <w:rPr>
          <w:color w:val="000000"/>
          <w:sz w:val="24"/>
        </w:rPr>
      </w:pPr>
      <w:r w:rsidRPr="003527A0">
        <w:rPr>
          <w:color w:val="000000"/>
          <w:sz w:val="24"/>
        </w:rPr>
        <w:t>19. Разработка и согласование проектов административных регламентов осуществляется в государственной информационной системе  и (или) муниципальной информационной системе, обеспечивающих соответственно ведение реестра муниципальных услуг в электронной форме.</w:t>
      </w:r>
    </w:p>
    <w:p w:rsidR="008D2904" w:rsidRDefault="003527A0" w:rsidP="003527A0">
      <w:pPr>
        <w:autoSpaceDE w:val="0"/>
        <w:ind w:firstLine="709"/>
        <w:jc w:val="both"/>
        <w:rPr>
          <w:b/>
          <w:color w:val="000000"/>
          <w:sz w:val="24"/>
        </w:rPr>
      </w:pPr>
      <w:r w:rsidRPr="003527A0">
        <w:rPr>
          <w:color w:val="000000"/>
          <w:sz w:val="24"/>
        </w:rPr>
        <w:t xml:space="preserve">20. Проект административного регламента размещается на официальном сайте </w:t>
      </w:r>
      <w:hyperlink r:id="rId7" w:history="1">
        <w:r w:rsidRPr="003527A0">
          <w:rPr>
            <w:rStyle w:val="a8"/>
            <w:sz w:val="24"/>
          </w:rPr>
          <w:t>https://adm.ugorsk.ru/regulatory/obshchestvennaya-ekspertiza/</w:t>
        </w:r>
      </w:hyperlink>
      <w:r w:rsidRPr="003527A0">
        <w:rPr>
          <w:color w:val="000000"/>
          <w:sz w:val="24"/>
        </w:rPr>
        <w:t xml:space="preserve">  для проведения независимой экспертизы на срок не менее пятнадцати календарных дней</w:t>
      </w:r>
      <w:r w:rsidR="008D2904">
        <w:rPr>
          <w:b/>
          <w:color w:val="000000"/>
          <w:sz w:val="24"/>
        </w:rPr>
        <w:t>.</w:t>
      </w:r>
    </w:p>
    <w:p w:rsidR="008D2904" w:rsidRPr="00606666" w:rsidRDefault="008D2904" w:rsidP="003527A0">
      <w:pPr>
        <w:autoSpaceDE w:val="0"/>
        <w:ind w:firstLine="709"/>
        <w:jc w:val="both"/>
        <w:rPr>
          <w:i/>
          <w:color w:val="000000"/>
          <w:sz w:val="24"/>
        </w:rPr>
      </w:pPr>
      <w:r>
        <w:rPr>
          <w:color w:val="000000"/>
          <w:sz w:val="24"/>
        </w:rPr>
        <w:lastRenderedPageBreak/>
        <w:t xml:space="preserve">21. </w:t>
      </w:r>
      <w:r w:rsidR="003527A0" w:rsidRPr="00606666">
        <w:rPr>
          <w:i/>
          <w:color w:val="000000"/>
          <w:sz w:val="24"/>
        </w:rPr>
        <w:t>утратил силу</w:t>
      </w:r>
    </w:p>
    <w:p w:rsidR="008D2904" w:rsidRDefault="008D2904" w:rsidP="008D2904">
      <w:pPr>
        <w:autoSpaceDE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22. Размещая проект административного регламента на официальном сайте, разработчик административного регламента указывает адрес электронной почты для направления заключений независимой экспертизы</w:t>
      </w:r>
      <w:r w:rsidR="00545A0D">
        <w:rPr>
          <w:color w:val="000000"/>
          <w:sz w:val="24"/>
          <w:highlight w:val="yellow"/>
        </w:rPr>
        <w:t>,</w:t>
      </w:r>
      <w:r w:rsidR="00545A0D">
        <w:rPr>
          <w:color w:val="000000"/>
          <w:sz w:val="24"/>
        </w:rPr>
        <w:t xml:space="preserve"> </w:t>
      </w:r>
      <w:r w:rsidRPr="00545A0D">
        <w:rPr>
          <w:color w:val="000000"/>
          <w:sz w:val="24"/>
        </w:rPr>
        <w:t>предложений заинте</w:t>
      </w:r>
      <w:r w:rsidR="00545A0D">
        <w:rPr>
          <w:color w:val="000000"/>
          <w:sz w:val="24"/>
        </w:rPr>
        <w:t>ресованных организаций и граждан</w:t>
      </w:r>
      <w:r>
        <w:rPr>
          <w:color w:val="000000"/>
          <w:sz w:val="24"/>
        </w:rPr>
        <w:t>, а также даты начала и окончания приема заключений и предложений по результатам независимой экспертизы.</w:t>
      </w:r>
    </w:p>
    <w:p w:rsidR="008D2904" w:rsidRPr="00606666" w:rsidRDefault="008D2904" w:rsidP="008D2904">
      <w:pPr>
        <w:autoSpaceDE w:val="0"/>
        <w:ind w:firstLine="709"/>
        <w:jc w:val="both"/>
        <w:rPr>
          <w:i/>
          <w:color w:val="000000"/>
          <w:sz w:val="24"/>
        </w:rPr>
      </w:pPr>
      <w:r>
        <w:rPr>
          <w:color w:val="000000"/>
          <w:sz w:val="24"/>
        </w:rPr>
        <w:t>23</w:t>
      </w:r>
      <w:r w:rsidRPr="00606666">
        <w:rPr>
          <w:color w:val="000000"/>
          <w:sz w:val="24"/>
        </w:rPr>
        <w:t xml:space="preserve">. </w:t>
      </w:r>
      <w:r w:rsidR="003527A0" w:rsidRPr="00606666">
        <w:rPr>
          <w:i/>
          <w:color w:val="000000"/>
          <w:sz w:val="24"/>
        </w:rPr>
        <w:t>утратил силу</w:t>
      </w:r>
    </w:p>
    <w:p w:rsidR="008D2904" w:rsidRDefault="008D2904" w:rsidP="008D2904">
      <w:pPr>
        <w:autoSpaceDE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24. Разработчик административного регламента по истечении срока, отведенного для проведения независимой экспертизы:</w:t>
      </w:r>
    </w:p>
    <w:p w:rsidR="008D2904" w:rsidRDefault="008D2904" w:rsidP="008D2904">
      <w:pPr>
        <w:numPr>
          <w:ilvl w:val="0"/>
          <w:numId w:val="12"/>
        </w:numPr>
        <w:suppressAutoHyphens w:val="0"/>
        <w:autoSpaceDE w:val="0"/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рассматривает поступившие заключения независимой экспертизы, предложения заинтересованных организаций и граждан, и принимает по каждому из них решение;</w:t>
      </w:r>
    </w:p>
    <w:p w:rsidR="008D2904" w:rsidRDefault="008D2904" w:rsidP="008D2904">
      <w:pPr>
        <w:numPr>
          <w:ilvl w:val="0"/>
          <w:numId w:val="12"/>
        </w:numPr>
        <w:suppressAutoHyphens w:val="0"/>
        <w:autoSpaceDE w:val="0"/>
        <w:ind w:left="0" w:firstLine="709"/>
        <w:jc w:val="both"/>
        <w:rPr>
          <w:color w:val="000000"/>
          <w:sz w:val="24"/>
        </w:rPr>
      </w:pPr>
      <w:proofErr w:type="gramStart"/>
      <w:r>
        <w:rPr>
          <w:color w:val="000000"/>
          <w:sz w:val="24"/>
        </w:rPr>
        <w:t xml:space="preserve">в соответствии с принятым решением, указанным в </w:t>
      </w:r>
      <w:r w:rsidR="003527A0">
        <w:rPr>
          <w:color w:val="000000"/>
          <w:sz w:val="24"/>
        </w:rPr>
        <w:t>абзаце втором</w:t>
      </w:r>
      <w:r>
        <w:rPr>
          <w:color w:val="000000"/>
          <w:sz w:val="24"/>
        </w:rPr>
        <w:t xml:space="preserve"> настоящего пункта, дорабатывает проект административного регламента и размещает его, а также заключения независимой экспертизы, предложения заинтересованных организаций и граждан (при их наличии) либо информацию об отсутствии заключений независимой экспертизы, предложений заинтересованных организаций и граждан на официальном сайте.</w:t>
      </w:r>
      <w:proofErr w:type="gramEnd"/>
    </w:p>
    <w:p w:rsidR="008D2904" w:rsidRDefault="008D2904" w:rsidP="008D2904">
      <w:pPr>
        <w:autoSpaceDE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color w:val="000000"/>
          <w:sz w:val="24"/>
        </w:rPr>
        <w:t xml:space="preserve">25. </w:t>
      </w:r>
      <w:bookmarkEnd w:id="17"/>
      <w:r w:rsidR="003527A0" w:rsidRPr="00606666">
        <w:rPr>
          <w:i/>
          <w:color w:val="000000"/>
          <w:sz w:val="24"/>
        </w:rPr>
        <w:t>утратил силу</w:t>
      </w:r>
    </w:p>
    <w:p w:rsidR="008D2904" w:rsidRDefault="008D2904" w:rsidP="008D2904">
      <w:pPr>
        <w:ind w:firstLine="709"/>
        <w:jc w:val="both"/>
        <w:rPr>
          <w:sz w:val="24"/>
          <w:szCs w:val="24"/>
        </w:rPr>
      </w:pPr>
    </w:p>
    <w:p w:rsidR="008D2904" w:rsidRDefault="008D2904" w:rsidP="008D2904">
      <w:pPr>
        <w:ind w:firstLine="709"/>
        <w:jc w:val="both"/>
        <w:rPr>
          <w:sz w:val="24"/>
          <w:szCs w:val="24"/>
        </w:rPr>
      </w:pPr>
    </w:p>
    <w:sectPr w:rsidR="008D2904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3E13AE"/>
    <w:multiLevelType w:val="hybridMultilevel"/>
    <w:tmpl w:val="EDA4427A"/>
    <w:lvl w:ilvl="0" w:tplc="5332099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14E03"/>
    <w:multiLevelType w:val="hybridMultilevel"/>
    <w:tmpl w:val="ADC63096"/>
    <w:lvl w:ilvl="0" w:tplc="0419000F">
      <w:start w:val="1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402EC"/>
    <w:multiLevelType w:val="hybridMultilevel"/>
    <w:tmpl w:val="0F1AC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10C2C"/>
    <w:multiLevelType w:val="hybridMultilevel"/>
    <w:tmpl w:val="6908E48A"/>
    <w:lvl w:ilvl="0" w:tplc="04190011">
      <w:start w:val="5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710BB"/>
    <w:multiLevelType w:val="hybridMultilevel"/>
    <w:tmpl w:val="D75C9EBE"/>
    <w:lvl w:ilvl="0" w:tplc="25243004">
      <w:start w:val="1"/>
      <w:numFmt w:val="decimal"/>
      <w:lvlText w:val="%1."/>
      <w:lvlJc w:val="left"/>
      <w:pPr>
        <w:ind w:left="1400" w:hanging="69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164DD"/>
    <w:multiLevelType w:val="hybridMultilevel"/>
    <w:tmpl w:val="ABE4DBE0"/>
    <w:lvl w:ilvl="0" w:tplc="B1708FC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99DE5192">
      <w:start w:val="1"/>
      <w:numFmt w:val="decimal"/>
      <w:lvlText w:val="%2."/>
      <w:lvlJc w:val="left"/>
      <w:pPr>
        <w:ind w:left="2445" w:hanging="1005"/>
      </w:pPr>
      <w:rPr>
        <w:color w:val="FF0000"/>
        <w:sz w:val="24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4266D7"/>
    <w:multiLevelType w:val="hybridMultilevel"/>
    <w:tmpl w:val="6868F48A"/>
    <w:lvl w:ilvl="0" w:tplc="45B21656">
      <w:start w:val="1"/>
      <w:numFmt w:val="decimal"/>
      <w:lvlText w:val="%1)"/>
      <w:lvlJc w:val="left"/>
      <w:pPr>
        <w:ind w:left="975" w:hanging="61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650AB"/>
    <w:multiLevelType w:val="hybridMultilevel"/>
    <w:tmpl w:val="E8D61C74"/>
    <w:lvl w:ilvl="0" w:tplc="B1708FC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D027C2"/>
    <w:multiLevelType w:val="hybridMultilevel"/>
    <w:tmpl w:val="DE3C530C"/>
    <w:lvl w:ilvl="0" w:tplc="B1708FC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EF2227"/>
    <w:multiLevelType w:val="hybridMultilevel"/>
    <w:tmpl w:val="D870FF30"/>
    <w:lvl w:ilvl="0" w:tplc="B1708FC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DE59D1"/>
    <w:multiLevelType w:val="hybridMultilevel"/>
    <w:tmpl w:val="CFACA4C2"/>
    <w:lvl w:ilvl="0" w:tplc="B1708FC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36044"/>
    <w:rsid w:val="000713DF"/>
    <w:rsid w:val="000C2EA5"/>
    <w:rsid w:val="0010401B"/>
    <w:rsid w:val="001257C7"/>
    <w:rsid w:val="001347D7"/>
    <w:rsid w:val="001356EA"/>
    <w:rsid w:val="00140D6B"/>
    <w:rsid w:val="00160119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527A0"/>
    <w:rsid w:val="003642AD"/>
    <w:rsid w:val="0037056B"/>
    <w:rsid w:val="003B21B2"/>
    <w:rsid w:val="003D688F"/>
    <w:rsid w:val="00401F3E"/>
    <w:rsid w:val="00423003"/>
    <w:rsid w:val="004B0DBB"/>
    <w:rsid w:val="004C6A75"/>
    <w:rsid w:val="00510950"/>
    <w:rsid w:val="0053339B"/>
    <w:rsid w:val="00545A0D"/>
    <w:rsid w:val="005B7E73"/>
    <w:rsid w:val="00606666"/>
    <w:rsid w:val="00624190"/>
    <w:rsid w:val="0065328E"/>
    <w:rsid w:val="006B3FA0"/>
    <w:rsid w:val="006F6444"/>
    <w:rsid w:val="00713C1C"/>
    <w:rsid w:val="00720CE3"/>
    <w:rsid w:val="007268A4"/>
    <w:rsid w:val="007D5A8E"/>
    <w:rsid w:val="007E29A5"/>
    <w:rsid w:val="007F4A15"/>
    <w:rsid w:val="008267F4"/>
    <w:rsid w:val="00832854"/>
    <w:rsid w:val="008478F4"/>
    <w:rsid w:val="00886003"/>
    <w:rsid w:val="008C1036"/>
    <w:rsid w:val="008C407D"/>
    <w:rsid w:val="008D2904"/>
    <w:rsid w:val="00906884"/>
    <w:rsid w:val="00914417"/>
    <w:rsid w:val="00943773"/>
    <w:rsid w:val="00953E9C"/>
    <w:rsid w:val="0097026B"/>
    <w:rsid w:val="009B0767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92E9D"/>
    <w:rsid w:val="00CC1F15"/>
    <w:rsid w:val="00CE2A5A"/>
    <w:rsid w:val="00D01A38"/>
    <w:rsid w:val="00D3103C"/>
    <w:rsid w:val="00D6114D"/>
    <w:rsid w:val="00D6571C"/>
    <w:rsid w:val="00DD3187"/>
    <w:rsid w:val="00E073F6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668F5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styleId="a8">
    <w:name w:val="Hyperlink"/>
    <w:uiPriority w:val="99"/>
    <w:unhideWhenUsed/>
    <w:rsid w:val="008D2904"/>
    <w:rPr>
      <w:color w:val="0000FF"/>
      <w:u w:val="single"/>
    </w:rPr>
  </w:style>
  <w:style w:type="character" w:styleId="a9">
    <w:name w:val="Emphasis"/>
    <w:basedOn w:val="a0"/>
    <w:uiPriority w:val="20"/>
    <w:qFormat/>
    <w:rsid w:val="000360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styleId="a8">
    <w:name w:val="Hyperlink"/>
    <w:uiPriority w:val="99"/>
    <w:unhideWhenUsed/>
    <w:rsid w:val="008D2904"/>
    <w:rPr>
      <w:color w:val="0000FF"/>
      <w:u w:val="single"/>
    </w:rPr>
  </w:style>
  <w:style w:type="character" w:styleId="a9">
    <w:name w:val="Emphasis"/>
    <w:basedOn w:val="a0"/>
    <w:uiPriority w:val="20"/>
    <w:qFormat/>
    <w:rsid w:val="000360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m.ugorsk.ru/regulatory/obshchestvennaya-eksperti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4518</Words>
  <Characters>25758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Глушкова Елена Валерьевна</cp:lastModifiedBy>
  <cp:revision>15</cp:revision>
  <cp:lastPrinted>2011-11-22T08:34:00Z</cp:lastPrinted>
  <dcterms:created xsi:type="dcterms:W3CDTF">2019-03-20T04:59:00Z</dcterms:created>
  <dcterms:modified xsi:type="dcterms:W3CDTF">2024-12-10T07:02:00Z</dcterms:modified>
</cp:coreProperties>
</file>